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B0" w:rsidRDefault="00C10DB0" w:rsidP="00C10DB0">
      <w:pPr>
        <w:tabs>
          <w:tab w:val="left" w:pos="3544"/>
        </w:tabs>
        <w:spacing w:line="276" w:lineRule="auto"/>
        <w:rPr>
          <w:rFonts w:eastAsia="Arial" w:cs="Arial"/>
          <w:szCs w:val="22"/>
          <w:lang w:eastAsia="en-US"/>
        </w:rPr>
      </w:pPr>
    </w:p>
    <w:p w:rsidR="00586185" w:rsidRPr="0028588E" w:rsidRDefault="00586185" w:rsidP="00586185">
      <w:pPr>
        <w:rPr>
          <w:rFonts w:cs="Arial"/>
          <w:szCs w:val="22"/>
        </w:rPr>
      </w:pPr>
      <w:r>
        <w:rPr>
          <w:rFonts w:cs="Arial"/>
          <w:szCs w:val="22"/>
        </w:rPr>
        <w:t>Laudatio des Bürgermeisters Herrn Olaf Kruse</w:t>
      </w:r>
      <w:r w:rsidR="006E7843">
        <w:rPr>
          <w:rFonts w:cs="Arial"/>
          <w:szCs w:val="22"/>
        </w:rPr>
        <w:t xml:space="preserve"> - Ehrung</w:t>
      </w:r>
      <w:r w:rsidR="001B4205">
        <w:rPr>
          <w:rFonts w:cs="Arial"/>
          <w:szCs w:val="22"/>
        </w:rPr>
        <w:t>en</w:t>
      </w:r>
      <w:r w:rsidR="006E7843">
        <w:rPr>
          <w:rFonts w:cs="Arial"/>
          <w:szCs w:val="22"/>
        </w:rPr>
        <w:t xml:space="preserve"> bürgerschaftliches Engagement</w:t>
      </w:r>
    </w:p>
    <w:p w:rsidR="00586185" w:rsidRDefault="00586185" w:rsidP="00586185">
      <w:pPr>
        <w:rPr>
          <w:rFonts w:cs="Arial"/>
          <w:szCs w:val="22"/>
        </w:rPr>
      </w:pPr>
    </w:p>
    <w:p w:rsidR="00586185" w:rsidRPr="0028588E" w:rsidRDefault="00586185" w:rsidP="00586185">
      <w:pPr>
        <w:rPr>
          <w:rFonts w:cs="Arial"/>
          <w:szCs w:val="22"/>
        </w:rPr>
      </w:pPr>
    </w:p>
    <w:p w:rsidR="00586185" w:rsidRDefault="00586185" w:rsidP="00586185">
      <w:pPr>
        <w:rPr>
          <w:rFonts w:cs="Arial"/>
          <w:szCs w:val="22"/>
        </w:rPr>
      </w:pPr>
      <w:r w:rsidRPr="0028588E">
        <w:rPr>
          <w:rFonts w:cs="Arial"/>
          <w:b/>
          <w:szCs w:val="22"/>
        </w:rPr>
        <w:t>Ehrungen für bürgerschaftliches Engagement</w:t>
      </w:r>
      <w:r>
        <w:rPr>
          <w:rFonts w:cs="Arial"/>
          <w:b/>
          <w:szCs w:val="22"/>
        </w:rPr>
        <w:t xml:space="preserve"> </w:t>
      </w:r>
      <w:r w:rsidRPr="0028588E">
        <w:rPr>
          <w:rFonts w:cs="Arial"/>
          <w:szCs w:val="22"/>
        </w:rPr>
        <w:t>durch die Stadt Sehnde</w:t>
      </w:r>
      <w:r>
        <w:rPr>
          <w:rFonts w:cs="Arial"/>
          <w:szCs w:val="22"/>
        </w:rPr>
        <w:t xml:space="preserve"> für</w:t>
      </w:r>
    </w:p>
    <w:p w:rsidR="00586185" w:rsidRDefault="00586185" w:rsidP="00586185">
      <w:pPr>
        <w:rPr>
          <w:rFonts w:eastAsia="Calibri" w:cs="Arial"/>
          <w:szCs w:val="22"/>
          <w:lang w:eastAsia="en-US"/>
        </w:rPr>
      </w:pPr>
    </w:p>
    <w:p w:rsidR="00586185" w:rsidRDefault="00586185" w:rsidP="00586185">
      <w:pPr>
        <w:numPr>
          <w:ilvl w:val="0"/>
          <w:numId w:val="5"/>
        </w:numPr>
        <w:spacing w:after="200" w:line="276" w:lineRule="auto"/>
        <w:contextualSpacing/>
        <w:rPr>
          <w:rFonts w:eastAsia="Calibri" w:cs="Arial"/>
          <w:b/>
          <w:szCs w:val="22"/>
          <w:lang w:eastAsia="en-US"/>
        </w:rPr>
      </w:pPr>
      <w:r w:rsidRPr="0028588E">
        <w:rPr>
          <w:rFonts w:eastAsia="Calibri" w:cs="Arial"/>
          <w:b/>
          <w:szCs w:val="22"/>
          <w:lang w:eastAsia="en-US"/>
        </w:rPr>
        <w:t xml:space="preserve">Frau </w:t>
      </w:r>
      <w:r w:rsidR="007455C8">
        <w:rPr>
          <w:rFonts w:eastAsia="Calibri" w:cs="Arial"/>
          <w:b/>
          <w:szCs w:val="22"/>
          <w:lang w:eastAsia="en-US"/>
        </w:rPr>
        <w:t>Christa Behrens</w:t>
      </w:r>
    </w:p>
    <w:p w:rsidR="006E7843" w:rsidRDefault="006E7843" w:rsidP="00586185">
      <w:pPr>
        <w:numPr>
          <w:ilvl w:val="0"/>
          <w:numId w:val="5"/>
        </w:numPr>
        <w:spacing w:after="200" w:line="276" w:lineRule="auto"/>
        <w:contextualSpacing/>
        <w:rPr>
          <w:rFonts w:eastAsia="Calibri" w:cs="Arial"/>
          <w:b/>
          <w:szCs w:val="22"/>
          <w:lang w:eastAsia="en-US"/>
        </w:rPr>
      </w:pPr>
      <w:r>
        <w:rPr>
          <w:rFonts w:eastAsia="Calibri" w:cs="Arial"/>
          <w:b/>
          <w:szCs w:val="22"/>
          <w:lang w:eastAsia="en-US"/>
        </w:rPr>
        <w:t xml:space="preserve">Frau </w:t>
      </w:r>
      <w:r w:rsidR="007455C8">
        <w:rPr>
          <w:rFonts w:eastAsia="Calibri" w:cs="Arial"/>
          <w:b/>
          <w:szCs w:val="22"/>
          <w:lang w:eastAsia="en-US"/>
        </w:rPr>
        <w:t>Ursula Arends</w:t>
      </w:r>
    </w:p>
    <w:p w:rsidR="00F716D4" w:rsidRDefault="00F716D4" w:rsidP="00586185">
      <w:pPr>
        <w:numPr>
          <w:ilvl w:val="0"/>
          <w:numId w:val="5"/>
        </w:numPr>
        <w:spacing w:after="200" w:line="276" w:lineRule="auto"/>
        <w:contextualSpacing/>
        <w:rPr>
          <w:rFonts w:eastAsia="Calibri" w:cs="Arial"/>
          <w:b/>
          <w:szCs w:val="22"/>
          <w:lang w:eastAsia="en-US"/>
        </w:rPr>
      </w:pPr>
      <w:r>
        <w:rPr>
          <w:rFonts w:eastAsia="Calibri" w:cs="Arial"/>
          <w:b/>
          <w:szCs w:val="22"/>
          <w:lang w:eastAsia="en-US"/>
        </w:rPr>
        <w:t xml:space="preserve">Frau Marlene </w:t>
      </w:r>
      <w:proofErr w:type="spellStart"/>
      <w:r>
        <w:rPr>
          <w:rFonts w:eastAsia="Calibri" w:cs="Arial"/>
          <w:b/>
          <w:szCs w:val="22"/>
          <w:lang w:eastAsia="en-US"/>
        </w:rPr>
        <w:t>Berude</w:t>
      </w:r>
      <w:proofErr w:type="spellEnd"/>
    </w:p>
    <w:p w:rsidR="007455C8" w:rsidRDefault="007455C8" w:rsidP="00586185">
      <w:pPr>
        <w:numPr>
          <w:ilvl w:val="0"/>
          <w:numId w:val="5"/>
        </w:numPr>
        <w:spacing w:after="200" w:line="276" w:lineRule="auto"/>
        <w:contextualSpacing/>
        <w:rPr>
          <w:rFonts w:eastAsia="Calibri" w:cs="Arial"/>
          <w:b/>
          <w:szCs w:val="22"/>
          <w:lang w:eastAsia="en-US"/>
        </w:rPr>
      </w:pPr>
      <w:r>
        <w:rPr>
          <w:rFonts w:eastAsia="Calibri" w:cs="Arial"/>
          <w:b/>
          <w:szCs w:val="22"/>
          <w:lang w:eastAsia="en-US"/>
        </w:rPr>
        <w:t>Frau Ruth Klinger</w:t>
      </w:r>
    </w:p>
    <w:p w:rsidR="007455C8" w:rsidRDefault="007455C8" w:rsidP="00586185">
      <w:pPr>
        <w:numPr>
          <w:ilvl w:val="0"/>
          <w:numId w:val="5"/>
        </w:numPr>
        <w:spacing w:after="200" w:line="276" w:lineRule="auto"/>
        <w:contextualSpacing/>
        <w:rPr>
          <w:rFonts w:eastAsia="Calibri" w:cs="Arial"/>
          <w:b/>
          <w:szCs w:val="22"/>
          <w:lang w:eastAsia="en-US"/>
        </w:rPr>
      </w:pPr>
      <w:r>
        <w:rPr>
          <w:rFonts w:eastAsia="Calibri" w:cs="Arial"/>
          <w:b/>
          <w:szCs w:val="22"/>
          <w:lang w:eastAsia="en-US"/>
        </w:rPr>
        <w:t>Frau Birgit Luck</w:t>
      </w:r>
    </w:p>
    <w:p w:rsidR="007455C8" w:rsidRDefault="007455C8" w:rsidP="00586185">
      <w:pPr>
        <w:numPr>
          <w:ilvl w:val="0"/>
          <w:numId w:val="5"/>
        </w:numPr>
        <w:spacing w:after="200" w:line="276" w:lineRule="auto"/>
        <w:contextualSpacing/>
        <w:rPr>
          <w:rFonts w:eastAsia="Calibri" w:cs="Arial"/>
          <w:b/>
          <w:szCs w:val="22"/>
          <w:lang w:eastAsia="en-US"/>
        </w:rPr>
      </w:pPr>
      <w:r>
        <w:rPr>
          <w:rFonts w:eastAsia="Calibri" w:cs="Arial"/>
          <w:b/>
          <w:szCs w:val="22"/>
          <w:lang w:eastAsia="en-US"/>
        </w:rPr>
        <w:t>Herrn Günter Köpfer</w:t>
      </w:r>
    </w:p>
    <w:p w:rsidR="007455C8" w:rsidRDefault="007455C8" w:rsidP="007455C8">
      <w:pPr>
        <w:numPr>
          <w:ilvl w:val="0"/>
          <w:numId w:val="5"/>
        </w:numPr>
        <w:spacing w:after="200" w:line="276" w:lineRule="auto"/>
        <w:contextualSpacing/>
        <w:rPr>
          <w:rFonts w:eastAsia="Calibri" w:cs="Arial"/>
          <w:b/>
          <w:szCs w:val="22"/>
          <w:lang w:eastAsia="en-US"/>
        </w:rPr>
      </w:pPr>
      <w:r>
        <w:rPr>
          <w:rFonts w:eastAsia="Calibri" w:cs="Arial"/>
          <w:b/>
          <w:szCs w:val="22"/>
          <w:lang w:eastAsia="en-US"/>
        </w:rPr>
        <w:t>Herrn Klaus Melchert</w:t>
      </w:r>
    </w:p>
    <w:p w:rsidR="009365F7" w:rsidRDefault="009365F7" w:rsidP="009365F7">
      <w:pPr>
        <w:spacing w:after="200" w:line="276" w:lineRule="auto"/>
        <w:contextualSpacing/>
        <w:rPr>
          <w:rFonts w:eastAsia="Calibri" w:cs="Arial"/>
          <w:b/>
          <w:szCs w:val="22"/>
          <w:lang w:eastAsia="en-US"/>
        </w:rPr>
      </w:pPr>
    </w:p>
    <w:p w:rsidR="009365F7" w:rsidRPr="009365F7" w:rsidRDefault="009365F7" w:rsidP="009365F7">
      <w:pPr>
        <w:spacing w:after="200" w:line="276" w:lineRule="auto"/>
        <w:contextualSpacing/>
        <w:rPr>
          <w:rFonts w:eastAsia="Calibri" w:cs="Arial"/>
          <w:szCs w:val="22"/>
          <w:lang w:eastAsia="en-US"/>
        </w:rPr>
      </w:pPr>
      <w:r>
        <w:rPr>
          <w:rFonts w:eastAsia="Calibri" w:cs="Arial"/>
          <w:szCs w:val="22"/>
          <w:lang w:eastAsia="en-US"/>
        </w:rPr>
        <w:t>und</w:t>
      </w:r>
    </w:p>
    <w:p w:rsidR="00586185" w:rsidRPr="0028588E" w:rsidRDefault="006E7843" w:rsidP="00586185">
      <w:pPr>
        <w:numPr>
          <w:ilvl w:val="0"/>
          <w:numId w:val="5"/>
        </w:numPr>
        <w:spacing w:after="200" w:line="276" w:lineRule="auto"/>
        <w:contextualSpacing/>
        <w:rPr>
          <w:rFonts w:eastAsia="Calibri" w:cs="Arial"/>
          <w:b/>
          <w:szCs w:val="22"/>
          <w:lang w:eastAsia="en-US"/>
        </w:rPr>
      </w:pPr>
      <w:r>
        <w:rPr>
          <w:rFonts w:eastAsia="Calibri" w:cs="Arial"/>
          <w:b/>
          <w:szCs w:val="22"/>
          <w:lang w:eastAsia="en-US"/>
        </w:rPr>
        <w:t xml:space="preserve">Herrn </w:t>
      </w:r>
      <w:r w:rsidR="007455C8">
        <w:rPr>
          <w:rFonts w:eastAsia="Calibri" w:cs="Arial"/>
          <w:b/>
          <w:szCs w:val="22"/>
          <w:lang w:eastAsia="en-US"/>
        </w:rPr>
        <w:t>Werner Wallberg</w:t>
      </w:r>
      <w:r w:rsidR="00F716D4">
        <w:rPr>
          <w:rFonts w:eastAsia="Calibri" w:cs="Arial"/>
          <w:b/>
          <w:szCs w:val="22"/>
          <w:lang w:eastAsia="en-US"/>
        </w:rPr>
        <w:t xml:space="preserve"> </w:t>
      </w:r>
      <w:r w:rsidR="00F716D4" w:rsidRPr="00F716D4">
        <w:rPr>
          <w:rFonts w:eastAsia="Calibri" w:cs="Arial"/>
          <w:b/>
          <w:szCs w:val="22"/>
          <w:lang w:eastAsia="en-US"/>
        </w:rPr>
        <w:t>†</w:t>
      </w:r>
    </w:p>
    <w:p w:rsidR="00586185" w:rsidRDefault="00586185" w:rsidP="00586185">
      <w:pPr>
        <w:rPr>
          <w:rFonts w:eastAsia="Calibri" w:cs="Arial"/>
          <w:szCs w:val="22"/>
          <w:lang w:eastAsia="en-US"/>
        </w:rPr>
      </w:pPr>
    </w:p>
    <w:p w:rsidR="00F716D4" w:rsidRDefault="00F716D4" w:rsidP="00F716D4">
      <w:pPr>
        <w:rPr>
          <w:rFonts w:cs="Arial"/>
          <w:szCs w:val="22"/>
        </w:rPr>
      </w:pPr>
      <w:r>
        <w:rPr>
          <w:rFonts w:cs="Arial"/>
          <w:szCs w:val="22"/>
        </w:rPr>
        <w:t>Nach den „Richtlinien zur Würdigung des bürgerschaftlichen Engagements in der Stadt Sehnde“ werden jährlich Personen gewürdigt, die sich durch ihr ehrenamtliches Engagement besonders verdient gemacht haben.</w:t>
      </w:r>
    </w:p>
    <w:p w:rsidR="00F716D4" w:rsidRDefault="00F716D4" w:rsidP="00F716D4">
      <w:pPr>
        <w:rPr>
          <w:rFonts w:cs="Arial"/>
          <w:szCs w:val="22"/>
        </w:rPr>
      </w:pPr>
    </w:p>
    <w:p w:rsidR="00F716D4" w:rsidRPr="00CF1264" w:rsidRDefault="00F716D4" w:rsidP="00F716D4">
      <w:pPr>
        <w:rPr>
          <w:rFonts w:cs="Arial"/>
          <w:szCs w:val="22"/>
        </w:rPr>
      </w:pPr>
      <w:r w:rsidRPr="00CF1264">
        <w:rPr>
          <w:rFonts w:cs="Arial"/>
          <w:szCs w:val="22"/>
        </w:rPr>
        <w:t>Diese Auszeichnung erfolgt im Rahmen des Neujahrsempfanges der Stadt Sehnde, der jedoch in diesem Jahr pandemiebedingt</w:t>
      </w:r>
      <w:r>
        <w:rPr>
          <w:rFonts w:cs="Arial"/>
          <w:szCs w:val="22"/>
        </w:rPr>
        <w:t xml:space="preserve"> erneut</w:t>
      </w:r>
      <w:r w:rsidRPr="00CF1264">
        <w:rPr>
          <w:rFonts w:cs="Arial"/>
          <w:szCs w:val="22"/>
        </w:rPr>
        <w:t xml:space="preserve"> nicht durchgeführt werden konnte.</w:t>
      </w:r>
    </w:p>
    <w:p w:rsidR="00F716D4" w:rsidRPr="00CF1264" w:rsidRDefault="00F716D4" w:rsidP="00F716D4">
      <w:pPr>
        <w:rPr>
          <w:rFonts w:cs="Arial"/>
          <w:szCs w:val="22"/>
        </w:rPr>
      </w:pPr>
    </w:p>
    <w:p w:rsidR="00F716D4" w:rsidRDefault="00F716D4" w:rsidP="00F716D4">
      <w:pPr>
        <w:rPr>
          <w:rFonts w:cs="Arial"/>
          <w:szCs w:val="22"/>
        </w:rPr>
      </w:pPr>
      <w:r>
        <w:rPr>
          <w:rFonts w:cs="Arial"/>
          <w:szCs w:val="22"/>
        </w:rPr>
        <w:t>Am Donnerstag, den 7. Juli 2022 wurden nun im Ratssaal des Rathauses die Auszeichnungen zur Würdigung des bürgerschaftlichen Engagements übergeben.</w:t>
      </w:r>
    </w:p>
    <w:p w:rsidR="00F716D4" w:rsidRDefault="00F716D4" w:rsidP="00F716D4">
      <w:pPr>
        <w:rPr>
          <w:rFonts w:cs="Arial"/>
          <w:szCs w:val="22"/>
        </w:rPr>
      </w:pPr>
    </w:p>
    <w:p w:rsidR="00F716D4" w:rsidRDefault="00F716D4" w:rsidP="00F716D4">
      <w:pPr>
        <w:rPr>
          <w:rFonts w:cs="Arial"/>
          <w:szCs w:val="22"/>
        </w:rPr>
      </w:pPr>
      <w:r>
        <w:rPr>
          <w:rFonts w:cs="Arial"/>
          <w:szCs w:val="22"/>
        </w:rPr>
        <w:t>Es werden folgende Personen bzw. Gruppen gewürdigt:</w:t>
      </w:r>
    </w:p>
    <w:p w:rsidR="00F716D4" w:rsidRPr="00FD6092" w:rsidRDefault="00F716D4" w:rsidP="00F716D4">
      <w:pPr>
        <w:rPr>
          <w:rFonts w:cs="Arial"/>
          <w:szCs w:val="22"/>
        </w:rPr>
      </w:pPr>
    </w:p>
    <w:p w:rsidR="00F716D4" w:rsidRDefault="00F716D4" w:rsidP="00F716D4">
      <w:pPr>
        <w:rPr>
          <w:rFonts w:cs="Arial"/>
          <w:szCs w:val="22"/>
        </w:rPr>
      </w:pPr>
      <w:r w:rsidRPr="00FD6092">
        <w:rPr>
          <w:rFonts w:cs="Arial"/>
          <w:szCs w:val="22"/>
        </w:rPr>
        <w:t xml:space="preserve">- Frau </w:t>
      </w:r>
      <w:r>
        <w:rPr>
          <w:rFonts w:cs="Arial"/>
          <w:szCs w:val="22"/>
        </w:rPr>
        <w:t>Christa Behrens</w:t>
      </w:r>
    </w:p>
    <w:p w:rsidR="00F716D4" w:rsidRDefault="00F716D4" w:rsidP="00F716D4">
      <w:pPr>
        <w:rPr>
          <w:rFonts w:cs="Arial"/>
          <w:szCs w:val="22"/>
        </w:rPr>
      </w:pPr>
      <w:r>
        <w:rPr>
          <w:rFonts w:cs="Arial"/>
          <w:szCs w:val="22"/>
        </w:rPr>
        <w:t>- Frau Ursula Arends, Frau Ruth Klinger, Frau Birgit Luck (AWO OV Sehnde)</w:t>
      </w:r>
    </w:p>
    <w:p w:rsidR="00F716D4" w:rsidRDefault="00F716D4" w:rsidP="00F716D4">
      <w:pPr>
        <w:rPr>
          <w:rFonts w:cs="Arial"/>
          <w:szCs w:val="22"/>
        </w:rPr>
      </w:pPr>
      <w:r>
        <w:rPr>
          <w:rFonts w:cs="Arial"/>
          <w:szCs w:val="22"/>
        </w:rPr>
        <w:t xml:space="preserve">- Herr Günter Köpfer, Herr Klaus Melchert und posthum Herr Werner Wallberg (Unser Dorf Ilten  </w:t>
      </w:r>
    </w:p>
    <w:p w:rsidR="00F716D4" w:rsidRDefault="00F716D4" w:rsidP="00F716D4">
      <w:pPr>
        <w:rPr>
          <w:rFonts w:cs="Arial"/>
          <w:szCs w:val="22"/>
        </w:rPr>
      </w:pPr>
      <w:r>
        <w:rPr>
          <w:rFonts w:cs="Arial"/>
          <w:szCs w:val="22"/>
        </w:rPr>
        <w:t xml:space="preserve">  e.V.)</w:t>
      </w:r>
    </w:p>
    <w:p w:rsidR="00F716D4" w:rsidRPr="00FD6092" w:rsidRDefault="00F716D4" w:rsidP="00F716D4">
      <w:pPr>
        <w:rPr>
          <w:rFonts w:cs="Arial"/>
          <w:szCs w:val="22"/>
        </w:rPr>
      </w:pPr>
    </w:p>
    <w:p w:rsidR="00F716D4" w:rsidRPr="0046680C" w:rsidRDefault="00F716D4" w:rsidP="00F716D4">
      <w:pPr>
        <w:rPr>
          <w:rFonts w:cs="Arial"/>
          <w:b/>
          <w:szCs w:val="22"/>
        </w:rPr>
      </w:pPr>
      <w:r w:rsidRPr="0046680C">
        <w:rPr>
          <w:rFonts w:cs="Arial"/>
          <w:b/>
          <w:szCs w:val="22"/>
        </w:rPr>
        <w:t xml:space="preserve">Frau </w:t>
      </w:r>
      <w:r>
        <w:rPr>
          <w:rFonts w:cs="Arial"/>
          <w:b/>
          <w:szCs w:val="22"/>
        </w:rPr>
        <w:t>Christa</w:t>
      </w:r>
      <w:r w:rsidRPr="0046680C">
        <w:rPr>
          <w:rFonts w:cs="Arial"/>
          <w:b/>
          <w:szCs w:val="22"/>
        </w:rPr>
        <w:t xml:space="preserve"> Behrens</w:t>
      </w:r>
    </w:p>
    <w:p w:rsidR="00F716D4" w:rsidRPr="0046680C" w:rsidRDefault="00F716D4" w:rsidP="00F716D4">
      <w:pPr>
        <w:rPr>
          <w:rFonts w:cs="Arial"/>
          <w:szCs w:val="22"/>
        </w:rPr>
      </w:pPr>
      <w:r w:rsidRPr="0046680C">
        <w:rPr>
          <w:rFonts w:cs="Arial"/>
          <w:szCs w:val="22"/>
        </w:rPr>
        <w:t>Bereits seit 1990 begleitet</w:t>
      </w:r>
      <w:r>
        <w:rPr>
          <w:rFonts w:cs="Arial"/>
          <w:szCs w:val="22"/>
        </w:rPr>
        <w:t xml:space="preserve"> Frau Behrens</w:t>
      </w:r>
      <w:r w:rsidRPr="0046680C">
        <w:rPr>
          <w:rFonts w:cs="Arial"/>
          <w:szCs w:val="22"/>
        </w:rPr>
        <w:t xml:space="preserve"> – zunächst aushilfsweise – die seit den 1970er Jahren bestehende kommunale Bücherei in Bolzum.</w:t>
      </w:r>
    </w:p>
    <w:p w:rsidR="00F716D4" w:rsidRPr="0046680C" w:rsidRDefault="00F716D4" w:rsidP="00F716D4">
      <w:pPr>
        <w:rPr>
          <w:rFonts w:cs="Arial"/>
          <w:szCs w:val="22"/>
        </w:rPr>
      </w:pPr>
      <w:r>
        <w:rPr>
          <w:rFonts w:cs="Arial"/>
          <w:szCs w:val="22"/>
        </w:rPr>
        <w:t xml:space="preserve">In der Zeit vom </w:t>
      </w:r>
      <w:r w:rsidRPr="0046680C">
        <w:rPr>
          <w:rFonts w:cs="Arial"/>
          <w:szCs w:val="22"/>
        </w:rPr>
        <w:t>2006</w:t>
      </w:r>
      <w:r>
        <w:rPr>
          <w:rFonts w:cs="Arial"/>
          <w:szCs w:val="22"/>
        </w:rPr>
        <w:t xml:space="preserve"> </w:t>
      </w:r>
      <w:r w:rsidRPr="0046680C">
        <w:rPr>
          <w:rFonts w:cs="Arial"/>
          <w:szCs w:val="22"/>
        </w:rPr>
        <w:t>leitet</w:t>
      </w:r>
      <w:r>
        <w:rPr>
          <w:rFonts w:cs="Arial"/>
          <w:szCs w:val="22"/>
        </w:rPr>
        <w:t>e</w:t>
      </w:r>
      <w:r w:rsidRPr="0046680C">
        <w:rPr>
          <w:rFonts w:cs="Arial"/>
          <w:szCs w:val="22"/>
        </w:rPr>
        <w:t xml:space="preserve"> sie die Bücherei alleine und ist verantwortlich für die ca. 1400 Bücher. In der Bücherei Bolzum hat sich, Dank Frau Behrens, ein treuer Kundenstamm gebildet. Dieser schätzt vor allem das Bildungs- und Kulturangebot, sowie den kontinuierlichen Austausch miteinander. </w:t>
      </w:r>
    </w:p>
    <w:p w:rsidR="00F716D4" w:rsidRPr="0046680C" w:rsidRDefault="00F716D4" w:rsidP="00F716D4">
      <w:pPr>
        <w:rPr>
          <w:rFonts w:cs="Arial"/>
          <w:szCs w:val="22"/>
        </w:rPr>
      </w:pPr>
    </w:p>
    <w:p w:rsidR="00F716D4" w:rsidRPr="0046680C" w:rsidRDefault="00F716D4" w:rsidP="00F716D4">
      <w:pPr>
        <w:rPr>
          <w:rFonts w:cs="Arial"/>
          <w:szCs w:val="22"/>
        </w:rPr>
      </w:pPr>
      <w:r w:rsidRPr="0046680C">
        <w:rPr>
          <w:rFonts w:cs="Arial"/>
          <w:szCs w:val="22"/>
        </w:rPr>
        <w:t>Das vielseitige Angebot findet vor allem bei Menschen mit geringer Mobilität und geringer technischer Ausstattung Anklang.</w:t>
      </w:r>
    </w:p>
    <w:p w:rsidR="00F716D4" w:rsidRPr="0046680C" w:rsidRDefault="00F716D4" w:rsidP="00F716D4">
      <w:pPr>
        <w:rPr>
          <w:rFonts w:cs="Arial"/>
          <w:szCs w:val="22"/>
        </w:rPr>
      </w:pPr>
    </w:p>
    <w:p w:rsidR="00F716D4" w:rsidRPr="0046680C" w:rsidRDefault="00F716D4" w:rsidP="00F716D4">
      <w:pPr>
        <w:rPr>
          <w:rFonts w:cs="Arial"/>
          <w:szCs w:val="22"/>
        </w:rPr>
      </w:pPr>
      <w:r w:rsidRPr="0046680C">
        <w:rPr>
          <w:rFonts w:cs="Arial"/>
          <w:szCs w:val="22"/>
        </w:rPr>
        <w:t xml:space="preserve">Zum 31. Dezember 2021 hat sie die Leitung der Bücherei abgegeben.  </w:t>
      </w:r>
    </w:p>
    <w:p w:rsidR="00F716D4" w:rsidRPr="005B6EFE" w:rsidRDefault="00F716D4" w:rsidP="00F716D4">
      <w:pPr>
        <w:rPr>
          <w:rFonts w:cs="Arial"/>
          <w:szCs w:val="22"/>
        </w:rPr>
      </w:pPr>
      <w:r w:rsidRPr="005B6EFE">
        <w:rPr>
          <w:rFonts w:cs="Arial"/>
          <w:szCs w:val="22"/>
        </w:rPr>
        <w:t>Frau Behrens war zudem über viele Jahre Schriftführerin des Ponyclubs Hohenfels-Bolzum.</w:t>
      </w:r>
    </w:p>
    <w:p w:rsidR="00F716D4" w:rsidRPr="005B6EFE" w:rsidRDefault="00F716D4" w:rsidP="00F716D4">
      <w:pPr>
        <w:rPr>
          <w:rFonts w:cs="Arial"/>
          <w:szCs w:val="22"/>
        </w:rPr>
      </w:pPr>
    </w:p>
    <w:p w:rsidR="00F716D4" w:rsidRPr="005B6EFE" w:rsidRDefault="00F716D4" w:rsidP="00F716D4">
      <w:pPr>
        <w:rPr>
          <w:rStyle w:val="Hervorhebung"/>
          <w:rFonts w:eastAsiaTheme="majorEastAsia" w:cs="Arial"/>
          <w:b/>
          <w:i w:val="0"/>
          <w:szCs w:val="22"/>
        </w:rPr>
      </w:pPr>
      <w:r w:rsidRPr="005B6EFE">
        <w:rPr>
          <w:rStyle w:val="Hervorhebung"/>
          <w:rFonts w:eastAsiaTheme="majorEastAsia" w:cs="Arial"/>
          <w:b/>
          <w:szCs w:val="22"/>
        </w:rPr>
        <w:t xml:space="preserve">Frau Ursula Arends, Frau Marlene </w:t>
      </w:r>
      <w:proofErr w:type="spellStart"/>
      <w:r w:rsidRPr="005B6EFE">
        <w:rPr>
          <w:rStyle w:val="Hervorhebung"/>
          <w:rFonts w:eastAsiaTheme="majorEastAsia" w:cs="Arial"/>
          <w:b/>
          <w:szCs w:val="22"/>
        </w:rPr>
        <w:t>Berude</w:t>
      </w:r>
      <w:proofErr w:type="spellEnd"/>
      <w:r w:rsidRPr="005B6EFE">
        <w:rPr>
          <w:rStyle w:val="Hervorhebung"/>
          <w:rFonts w:eastAsiaTheme="majorEastAsia" w:cs="Arial"/>
          <w:b/>
          <w:szCs w:val="22"/>
        </w:rPr>
        <w:t>, Frau Ruth Klinger sowie Frau Birgit Luck (AWO Ortsverband Sehnde)</w:t>
      </w:r>
    </w:p>
    <w:p w:rsidR="00F716D4" w:rsidRPr="005B6EFE" w:rsidRDefault="00F716D4" w:rsidP="00F716D4">
      <w:pPr>
        <w:rPr>
          <w:rFonts w:cs="Arial"/>
          <w:szCs w:val="22"/>
        </w:rPr>
      </w:pPr>
      <w:r w:rsidRPr="005B6EFE">
        <w:rPr>
          <w:rFonts w:cs="Arial"/>
          <w:szCs w:val="22"/>
        </w:rPr>
        <w:lastRenderedPageBreak/>
        <w:t xml:space="preserve">Die Mitglieder der AWO, Ortsverein Sehnde, bieten für ihre Mitglieder ein umfangreiches Freizeitprogramm an. In der Begegnungsstätte der Stadt Sehnde werden Kaffeenachmittage mit Spielen, Filmvorführungen, interessante Vorträge oder andere Aktivitäten angeboten – für alle ist etwas dabei. Diese Angebotspalette kann auch nur mit Hilfe und Unterstützung von ehrenamtlich Tätigen angeboten werden: </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b/>
          <w:szCs w:val="22"/>
        </w:rPr>
        <w:t>Frau Ursula Arends</w:t>
      </w:r>
      <w:r w:rsidRPr="005B6EFE">
        <w:rPr>
          <w:rFonts w:cs="Arial"/>
          <w:szCs w:val="22"/>
        </w:rPr>
        <w:t xml:space="preserve"> ist seit 42 Jahren Mitglied in der AWO, Ortsverein Sehnde.</w:t>
      </w:r>
    </w:p>
    <w:p w:rsidR="00F716D4" w:rsidRPr="005B6EFE" w:rsidRDefault="00F716D4" w:rsidP="00F716D4">
      <w:pPr>
        <w:rPr>
          <w:rFonts w:cs="Arial"/>
          <w:szCs w:val="22"/>
        </w:rPr>
      </w:pPr>
      <w:r w:rsidRPr="005B6EFE">
        <w:rPr>
          <w:rFonts w:cs="Arial"/>
          <w:szCs w:val="22"/>
        </w:rPr>
        <w:t>In diesen vielen Jahren hat sich Frau Arends für Gruppen im Bereich Gymnastik und Handarbeit engagiert und ist eine große Unterstützung bei den Donnerstagsrunden zum Kaffeetrinken und Spielenachmittage.</w:t>
      </w:r>
    </w:p>
    <w:p w:rsidR="00F716D4" w:rsidRPr="005B6EFE" w:rsidRDefault="00F716D4" w:rsidP="00F716D4">
      <w:pPr>
        <w:tabs>
          <w:tab w:val="left" w:pos="7035"/>
        </w:tabs>
        <w:rPr>
          <w:rFonts w:cs="Arial"/>
          <w:szCs w:val="22"/>
        </w:rPr>
      </w:pPr>
    </w:p>
    <w:p w:rsidR="00F716D4" w:rsidRPr="005B6EFE" w:rsidRDefault="00F716D4" w:rsidP="00F716D4">
      <w:pPr>
        <w:tabs>
          <w:tab w:val="left" w:pos="7035"/>
        </w:tabs>
        <w:rPr>
          <w:rFonts w:cs="Arial"/>
          <w:szCs w:val="22"/>
        </w:rPr>
      </w:pPr>
      <w:r w:rsidRPr="005B6EFE">
        <w:rPr>
          <w:rFonts w:cs="Arial"/>
          <w:szCs w:val="22"/>
        </w:rPr>
        <w:t>Frau Arends steht den Mitgliedern des AWO Ortsverein Sehnde immer mit Rat und Tat zur Seite.</w:t>
      </w:r>
    </w:p>
    <w:p w:rsidR="00F716D4" w:rsidRPr="005B6EFE" w:rsidRDefault="00F716D4" w:rsidP="00F716D4">
      <w:pPr>
        <w:tabs>
          <w:tab w:val="left" w:pos="7035"/>
        </w:tabs>
        <w:rPr>
          <w:rFonts w:cs="Arial"/>
          <w:szCs w:val="22"/>
        </w:rPr>
      </w:pPr>
    </w:p>
    <w:p w:rsidR="00F716D4" w:rsidRPr="005B6EFE" w:rsidRDefault="00F716D4" w:rsidP="00F716D4">
      <w:pPr>
        <w:tabs>
          <w:tab w:val="left" w:pos="7035"/>
        </w:tabs>
        <w:rPr>
          <w:rFonts w:cs="Arial"/>
          <w:szCs w:val="22"/>
        </w:rPr>
      </w:pPr>
      <w:r w:rsidRPr="005B6EFE">
        <w:rPr>
          <w:rFonts w:cs="Arial"/>
          <w:b/>
          <w:szCs w:val="22"/>
        </w:rPr>
        <w:t xml:space="preserve">Frau Marlene </w:t>
      </w:r>
      <w:proofErr w:type="spellStart"/>
      <w:r w:rsidRPr="005B6EFE">
        <w:rPr>
          <w:rFonts w:cs="Arial"/>
          <w:b/>
          <w:szCs w:val="22"/>
        </w:rPr>
        <w:t>Berude</w:t>
      </w:r>
      <w:proofErr w:type="spellEnd"/>
      <w:r w:rsidRPr="005B6EFE">
        <w:rPr>
          <w:rFonts w:cs="Arial"/>
          <w:szCs w:val="22"/>
        </w:rPr>
        <w:t xml:space="preserve"> ist seit 28 Jahren Mitglied des AWO Ortsvereins Sehnde.</w:t>
      </w:r>
      <w:r>
        <w:rPr>
          <w:rFonts w:cs="Arial"/>
          <w:szCs w:val="22"/>
        </w:rPr>
        <w:t xml:space="preserve"> </w:t>
      </w:r>
      <w:r w:rsidRPr="005B6EFE">
        <w:rPr>
          <w:rFonts w:cs="Arial"/>
          <w:szCs w:val="22"/>
        </w:rPr>
        <w:t>Bereits seit Beginn ihrer Mitgliedschaft kümmert sie sich um die Kassenführung und die Buchhaltung des Ortsvereins Sehnde und gehört somit dem Vorstand an.</w:t>
      </w:r>
    </w:p>
    <w:p w:rsidR="00F716D4" w:rsidRPr="005B6EFE" w:rsidRDefault="00F716D4" w:rsidP="00F716D4">
      <w:pPr>
        <w:tabs>
          <w:tab w:val="left" w:pos="7035"/>
        </w:tabs>
        <w:rPr>
          <w:rFonts w:cs="Arial"/>
          <w:szCs w:val="22"/>
        </w:rPr>
      </w:pPr>
    </w:p>
    <w:p w:rsidR="00F716D4" w:rsidRPr="005B6EFE" w:rsidRDefault="00F716D4" w:rsidP="00F716D4">
      <w:pPr>
        <w:tabs>
          <w:tab w:val="left" w:pos="7035"/>
        </w:tabs>
        <w:rPr>
          <w:rFonts w:cs="Arial"/>
          <w:szCs w:val="22"/>
        </w:rPr>
      </w:pPr>
      <w:r w:rsidRPr="005B6EFE">
        <w:rPr>
          <w:rFonts w:cs="Arial"/>
          <w:szCs w:val="22"/>
        </w:rPr>
        <w:t>In diesen langen Jahren ihres Engagements gehörten zusätzlich die umfangreichen Buchungen für Busreisen, eintägige und mehrtätige Fahren, zu ihrem Aufgabengebiet.</w:t>
      </w:r>
      <w:r>
        <w:rPr>
          <w:rFonts w:cs="Arial"/>
          <w:szCs w:val="22"/>
        </w:rPr>
        <w:t xml:space="preserve"> </w:t>
      </w:r>
      <w:r w:rsidRPr="005B6EFE">
        <w:rPr>
          <w:rFonts w:cs="Arial"/>
          <w:szCs w:val="22"/>
        </w:rPr>
        <w:t>Aktuell hilft sie in erster Linie bei der Abrechnung des gesamten Bargeldverkehrs, was eine riesengroße Unterstützung ist</w:t>
      </w:r>
      <w:r>
        <w:rPr>
          <w:rFonts w:cs="Arial"/>
          <w:szCs w:val="22"/>
        </w:rPr>
        <w:t>.</w:t>
      </w:r>
    </w:p>
    <w:p w:rsidR="00F716D4" w:rsidRPr="005B6EFE" w:rsidRDefault="00F716D4" w:rsidP="00F716D4">
      <w:pPr>
        <w:tabs>
          <w:tab w:val="left" w:pos="7035"/>
        </w:tabs>
        <w:rPr>
          <w:rFonts w:cs="Arial"/>
          <w:szCs w:val="22"/>
        </w:rPr>
      </w:pPr>
    </w:p>
    <w:p w:rsidR="00F716D4" w:rsidRPr="005B6EFE" w:rsidRDefault="00F716D4" w:rsidP="00F716D4">
      <w:pPr>
        <w:tabs>
          <w:tab w:val="left" w:pos="7035"/>
        </w:tabs>
        <w:rPr>
          <w:rFonts w:cs="Arial"/>
          <w:szCs w:val="22"/>
        </w:rPr>
      </w:pPr>
      <w:r w:rsidRPr="005B6EFE">
        <w:rPr>
          <w:rFonts w:cs="Arial"/>
          <w:b/>
          <w:szCs w:val="22"/>
        </w:rPr>
        <w:t>Frau Ruth Klinger</w:t>
      </w:r>
      <w:r w:rsidRPr="005B6EFE">
        <w:rPr>
          <w:rFonts w:cs="Arial"/>
          <w:szCs w:val="22"/>
        </w:rPr>
        <w:t xml:space="preserve"> ist seit 28 Jahren Mitglied des AWO Ortsvereins Sehnde.</w:t>
      </w:r>
      <w:r>
        <w:rPr>
          <w:rFonts w:cs="Arial"/>
          <w:szCs w:val="22"/>
        </w:rPr>
        <w:t xml:space="preserve"> </w:t>
      </w:r>
      <w:r w:rsidRPr="005B6EFE">
        <w:rPr>
          <w:rFonts w:cs="Arial"/>
          <w:szCs w:val="22"/>
        </w:rPr>
        <w:t>Sie ist die „Gute Seele“ in der Kaffeeküche.</w:t>
      </w:r>
    </w:p>
    <w:p w:rsidR="00F716D4" w:rsidRPr="005B6EFE" w:rsidRDefault="00F716D4" w:rsidP="00F716D4">
      <w:pPr>
        <w:tabs>
          <w:tab w:val="left" w:pos="7035"/>
        </w:tabs>
        <w:rPr>
          <w:rFonts w:cs="Arial"/>
          <w:szCs w:val="22"/>
        </w:rPr>
      </w:pPr>
    </w:p>
    <w:p w:rsidR="00F716D4" w:rsidRPr="005B6EFE" w:rsidRDefault="00F716D4" w:rsidP="00F716D4">
      <w:pPr>
        <w:tabs>
          <w:tab w:val="left" w:pos="7035"/>
        </w:tabs>
        <w:rPr>
          <w:rFonts w:cs="Arial"/>
          <w:szCs w:val="22"/>
        </w:rPr>
      </w:pPr>
      <w:r w:rsidRPr="005B6EFE">
        <w:rPr>
          <w:rFonts w:cs="Arial"/>
          <w:szCs w:val="22"/>
        </w:rPr>
        <w:t xml:space="preserve">Auf Ruth Klinger ist immer Verlass, wenn es darum geht, die Stühle und Tische für Veranstaltungen aufzustellen, Getränke bereitzustellen und auch ab und zu in der Begegnungsstätte nach dem „Rechten“ zu </w:t>
      </w:r>
      <w:proofErr w:type="spellStart"/>
      <w:proofErr w:type="gramStart"/>
      <w:r w:rsidRPr="005B6EFE">
        <w:rPr>
          <w:rFonts w:cs="Arial"/>
          <w:szCs w:val="22"/>
        </w:rPr>
        <w:t>sehen.Ebenso</w:t>
      </w:r>
      <w:proofErr w:type="spellEnd"/>
      <w:proofErr w:type="gramEnd"/>
      <w:r w:rsidRPr="005B6EFE">
        <w:rPr>
          <w:rFonts w:cs="Arial"/>
          <w:szCs w:val="22"/>
        </w:rPr>
        <w:t xml:space="preserve"> sorgt sie dafür, dass alle Geburtstagskarten rechtzeitig an die Mitglieder verteilt werden. Zusätzlich ist Frau Klinger als Beisitzerin im Vorstand tätig.</w:t>
      </w:r>
    </w:p>
    <w:p w:rsidR="00F716D4" w:rsidRPr="005B6EFE" w:rsidRDefault="00F716D4" w:rsidP="00F716D4">
      <w:pPr>
        <w:tabs>
          <w:tab w:val="left" w:pos="7035"/>
        </w:tabs>
        <w:rPr>
          <w:rFonts w:cs="Arial"/>
          <w:szCs w:val="22"/>
        </w:rPr>
      </w:pPr>
    </w:p>
    <w:p w:rsidR="00F716D4" w:rsidRPr="005B6EFE" w:rsidRDefault="00F716D4" w:rsidP="00F716D4">
      <w:pPr>
        <w:rPr>
          <w:rFonts w:cs="Arial"/>
          <w:szCs w:val="22"/>
        </w:rPr>
      </w:pPr>
      <w:r w:rsidRPr="005B6EFE">
        <w:rPr>
          <w:rFonts w:cs="Arial"/>
          <w:b/>
          <w:szCs w:val="22"/>
        </w:rPr>
        <w:t>Frau Birgit Luck ist</w:t>
      </w:r>
      <w:r w:rsidRPr="005B6EFE">
        <w:rPr>
          <w:rFonts w:cs="Arial"/>
          <w:szCs w:val="22"/>
        </w:rPr>
        <w:t xml:space="preserve"> seit 12 Jahren Mitglied des AWO Ortsvereins Sehnde. Sie leitet den Selbsthilfe-Gesprächskreis für Angehörige von Demenzerkrankten. Dort erhalten Angehörige von Menschen, die an Demenz erkrankt sind, fachkundige Begleitung und Beratung und können ihre Erfahrungen </w:t>
      </w:r>
      <w:proofErr w:type="spellStart"/>
      <w:proofErr w:type="gramStart"/>
      <w:r w:rsidRPr="005B6EFE">
        <w:rPr>
          <w:rFonts w:cs="Arial"/>
          <w:szCs w:val="22"/>
        </w:rPr>
        <w:t>austauschen.Auch</w:t>
      </w:r>
      <w:proofErr w:type="spellEnd"/>
      <w:proofErr w:type="gramEnd"/>
      <w:r w:rsidRPr="005B6EFE">
        <w:rPr>
          <w:rFonts w:cs="Arial"/>
          <w:szCs w:val="22"/>
        </w:rPr>
        <w:t xml:space="preserve"> während der Corona-Pandemie, als Gruppentreffen nicht möglich waren, stand sie allen Ratsuchenden telefonisch zur Seite.</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szCs w:val="22"/>
        </w:rPr>
        <w:t xml:space="preserve">Seit Beginn ihrer Mitgliedschaft unterstützt Frau Luck den Vorstand bei umfangreichen Verwaltungs- und Dokumentationsaufgaben und engagiert sich seit über 10 Jahren ehrenamtlich in der Stadt Sehnde. Sowohl auf frauenpolitischer Ebener als auch im sozialen Bereich trägt sie durch ihre freundliche und verbindliche Art zu einem guten Miteinander in Sehnde bei und wird überall sehr geschätzt. </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szCs w:val="22"/>
        </w:rPr>
        <w:t>So ist sie seit vielen Jahren Sprecherin des Arbeitskreises Frauen für Sehnde. Mit großer Leidenschaft gestaltet sie Flyer für die jährlich stattfindenden Frauenkulturtage, hilft bei der Vorbereitung und Durchführung diverser Veranstaltungen und bereichert den Arbeitskreis stets durch ihre kreativen Ideen.</w:t>
      </w:r>
      <w:r>
        <w:rPr>
          <w:rFonts w:cs="Arial"/>
          <w:szCs w:val="22"/>
        </w:rPr>
        <w:t xml:space="preserve"> </w:t>
      </w:r>
      <w:r w:rsidRPr="005B6EFE">
        <w:rPr>
          <w:rFonts w:cs="Arial"/>
          <w:szCs w:val="22"/>
        </w:rPr>
        <w:t xml:space="preserve">Für die VHS Ostkreis Hannover organisiert sie seit vielen Jahren den Frauenarbeitskreis. </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szCs w:val="22"/>
        </w:rPr>
        <w:t>Frau Luck ist zudem aktives Mitglied im Bündnis für Familie. Auch hier sorgt sie für die Erstellung diverser Flyer, Familienwegweiser und das Kochbuch und hilft bei der Umsetzung verschiedener Projekte mit. Ob es die Betreuung des Infostandes beim Generationentag oder auf dem Bergfest ist, auf die Hilfe von Birgit Luck kann immer gezählt werden.</w:t>
      </w:r>
    </w:p>
    <w:p w:rsidR="00F716D4" w:rsidRPr="005B6EFE" w:rsidRDefault="00F716D4" w:rsidP="00F716D4">
      <w:pPr>
        <w:rPr>
          <w:rFonts w:cs="Arial"/>
          <w:szCs w:val="22"/>
        </w:rPr>
      </w:pPr>
      <w:r w:rsidRPr="005B6EFE">
        <w:rPr>
          <w:rFonts w:cs="Arial"/>
          <w:szCs w:val="22"/>
        </w:rPr>
        <w:lastRenderedPageBreak/>
        <w:t>Ein weiteres „</w:t>
      </w:r>
      <w:proofErr w:type="spellStart"/>
      <w:r w:rsidRPr="005B6EFE">
        <w:rPr>
          <w:rFonts w:cs="Arial"/>
          <w:szCs w:val="22"/>
        </w:rPr>
        <w:t>Steckepferd</w:t>
      </w:r>
      <w:proofErr w:type="spellEnd"/>
      <w:r w:rsidRPr="005B6EFE">
        <w:rPr>
          <w:rFonts w:cs="Arial"/>
          <w:szCs w:val="22"/>
        </w:rPr>
        <w:t xml:space="preserve">“ von Birgit Luck ist die Literatur. Für das Frauenliteraturcafé der </w:t>
      </w:r>
      <w:proofErr w:type="spellStart"/>
      <w:r w:rsidRPr="005B6EFE">
        <w:rPr>
          <w:rFonts w:cs="Arial"/>
          <w:szCs w:val="22"/>
        </w:rPr>
        <w:t>AsF</w:t>
      </w:r>
      <w:proofErr w:type="spellEnd"/>
      <w:r w:rsidRPr="005B6EFE">
        <w:rPr>
          <w:rFonts w:cs="Arial"/>
          <w:szCs w:val="22"/>
        </w:rPr>
        <w:t xml:space="preserve"> organisiert sie gemeinsam mit anderen Räumlichkeiten, kümmert sich um passende Referentinnen und die entsprechende Presse- und Öffentlichkeitsarbeit.</w:t>
      </w:r>
    </w:p>
    <w:p w:rsidR="00F716D4" w:rsidRPr="005B6EFE" w:rsidRDefault="00F716D4" w:rsidP="00F716D4">
      <w:pPr>
        <w:rPr>
          <w:rFonts w:cs="Arial"/>
          <w:szCs w:val="22"/>
        </w:rPr>
      </w:pPr>
    </w:p>
    <w:p w:rsidR="00F716D4" w:rsidRPr="005B6EFE" w:rsidRDefault="00F716D4" w:rsidP="00F716D4">
      <w:pPr>
        <w:rPr>
          <w:rFonts w:cs="Arial"/>
          <w:szCs w:val="22"/>
        </w:rPr>
      </w:pPr>
    </w:p>
    <w:p w:rsidR="00F716D4" w:rsidRPr="005B6EFE" w:rsidRDefault="00F716D4" w:rsidP="00F716D4">
      <w:pPr>
        <w:rPr>
          <w:rFonts w:cs="Arial"/>
          <w:b/>
          <w:szCs w:val="22"/>
        </w:rPr>
      </w:pPr>
      <w:r w:rsidRPr="005B6EFE">
        <w:rPr>
          <w:rFonts w:cs="Arial"/>
          <w:b/>
          <w:szCs w:val="22"/>
        </w:rPr>
        <w:t>Herr Günter Köpfer, Herr Klaus Melchert sowie Herr Werner Wallberg</w:t>
      </w:r>
      <w:r>
        <w:rPr>
          <w:rFonts w:cs="Arial"/>
          <w:b/>
          <w:szCs w:val="22"/>
        </w:rPr>
        <w:t xml:space="preserve"> </w:t>
      </w:r>
      <w:r w:rsidRPr="00114C01">
        <w:rPr>
          <w:rFonts w:cs="Arial"/>
          <w:b/>
          <w:szCs w:val="22"/>
        </w:rPr>
        <w:t>†</w:t>
      </w:r>
      <w:r w:rsidRPr="005B6EFE">
        <w:rPr>
          <w:rFonts w:cs="Arial"/>
          <w:b/>
          <w:szCs w:val="22"/>
        </w:rPr>
        <w:t xml:space="preserve"> („Unser Dorf Ilten e.V.“)</w:t>
      </w:r>
    </w:p>
    <w:p w:rsidR="00F716D4" w:rsidRPr="005B6EFE" w:rsidRDefault="00F716D4" w:rsidP="00F716D4">
      <w:pPr>
        <w:rPr>
          <w:rFonts w:cs="Arial"/>
          <w:szCs w:val="22"/>
        </w:rPr>
      </w:pPr>
      <w:r w:rsidRPr="005B6EFE">
        <w:rPr>
          <w:rFonts w:cs="Arial"/>
          <w:szCs w:val="22"/>
        </w:rPr>
        <w:t xml:space="preserve">Der Verein „Unser Dorf Ilten e.V“ wurde im Jahr 2006 von 22 Bürger*innen gemeinsam mit dem Klinikum </w:t>
      </w:r>
      <w:proofErr w:type="spellStart"/>
      <w:r w:rsidRPr="005B6EFE">
        <w:rPr>
          <w:rFonts w:cs="Arial"/>
          <w:szCs w:val="22"/>
        </w:rPr>
        <w:t>Wahrendorff</w:t>
      </w:r>
      <w:proofErr w:type="spellEnd"/>
      <w:r w:rsidRPr="005B6EFE">
        <w:rPr>
          <w:rFonts w:cs="Arial"/>
          <w:szCs w:val="22"/>
        </w:rPr>
        <w:t xml:space="preserve"> GmbH gegründet.</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szCs w:val="22"/>
        </w:rPr>
        <w:t xml:space="preserve">Der Verein möchte die Geschichte </w:t>
      </w:r>
      <w:proofErr w:type="spellStart"/>
      <w:r w:rsidRPr="005B6EFE">
        <w:rPr>
          <w:rFonts w:cs="Arial"/>
          <w:szCs w:val="22"/>
        </w:rPr>
        <w:t>Iltens</w:t>
      </w:r>
      <w:proofErr w:type="spellEnd"/>
      <w:r w:rsidRPr="005B6EFE">
        <w:rPr>
          <w:rFonts w:cs="Arial"/>
          <w:szCs w:val="22"/>
        </w:rPr>
        <w:t xml:space="preserve"> und des „Großen Freien“ darstellen und die „</w:t>
      </w:r>
      <w:proofErr w:type="spellStart"/>
      <w:r w:rsidRPr="005B6EFE">
        <w:rPr>
          <w:rFonts w:cs="Arial"/>
          <w:szCs w:val="22"/>
        </w:rPr>
        <w:t>Iltener</w:t>
      </w:r>
      <w:proofErr w:type="spellEnd"/>
      <w:r w:rsidRPr="005B6EFE">
        <w:rPr>
          <w:rFonts w:cs="Arial"/>
          <w:szCs w:val="22"/>
        </w:rPr>
        <w:t xml:space="preserve"> Chronik“ fortschreiben. Die Zusammenarbeit mit den </w:t>
      </w:r>
      <w:proofErr w:type="spellStart"/>
      <w:r w:rsidRPr="005B6EFE">
        <w:rPr>
          <w:rFonts w:cs="Arial"/>
          <w:szCs w:val="22"/>
        </w:rPr>
        <w:t>Iltener</w:t>
      </w:r>
      <w:proofErr w:type="spellEnd"/>
      <w:r w:rsidRPr="005B6EFE">
        <w:rPr>
          <w:rFonts w:cs="Arial"/>
          <w:szCs w:val="22"/>
        </w:rPr>
        <w:t xml:space="preserve"> Ortsvereinen ist ein vordringliches Anliegen des Vereins. Die Verwirklichung dieser Ziele bedarf der aktiven Mitwirkung der </w:t>
      </w:r>
      <w:proofErr w:type="spellStart"/>
      <w:r w:rsidRPr="005B6EFE">
        <w:rPr>
          <w:rFonts w:cs="Arial"/>
          <w:szCs w:val="22"/>
        </w:rPr>
        <w:t>Iltener</w:t>
      </w:r>
      <w:proofErr w:type="spellEnd"/>
      <w:r w:rsidRPr="005B6EFE">
        <w:rPr>
          <w:rFonts w:cs="Arial"/>
          <w:szCs w:val="22"/>
        </w:rPr>
        <w:t xml:space="preserve"> Bürger*innen. Deren Kenntnisse und Unterlagen sollen archiviert und so die Fortschreibung der </w:t>
      </w:r>
      <w:proofErr w:type="spellStart"/>
      <w:r w:rsidRPr="005B6EFE">
        <w:rPr>
          <w:rFonts w:cs="Arial"/>
          <w:szCs w:val="22"/>
        </w:rPr>
        <w:t>Iltener</w:t>
      </w:r>
      <w:proofErr w:type="spellEnd"/>
      <w:r w:rsidRPr="005B6EFE">
        <w:rPr>
          <w:rFonts w:cs="Arial"/>
          <w:szCs w:val="22"/>
        </w:rPr>
        <w:t xml:space="preserve"> Chronik zu sichern. </w:t>
      </w:r>
    </w:p>
    <w:p w:rsidR="00F716D4" w:rsidRPr="005B6EFE" w:rsidRDefault="00F716D4" w:rsidP="00F716D4">
      <w:pPr>
        <w:rPr>
          <w:rFonts w:cs="Arial"/>
          <w:szCs w:val="22"/>
        </w:rPr>
      </w:pPr>
      <w:r w:rsidRPr="005B6EFE">
        <w:rPr>
          <w:rFonts w:cs="Arial"/>
          <w:szCs w:val="22"/>
        </w:rPr>
        <w:t>Jedes Jahr veranstaltet der Verein verschiedene Veranstaltungen, entwickelt neue Projekte und beteiligt sich an dörflichen Aktivitäten.</w:t>
      </w:r>
      <w:r>
        <w:rPr>
          <w:rFonts w:cs="Arial"/>
          <w:szCs w:val="22"/>
        </w:rPr>
        <w:t xml:space="preserve"> </w:t>
      </w:r>
      <w:r w:rsidRPr="005B6EFE">
        <w:rPr>
          <w:rFonts w:cs="Arial"/>
          <w:szCs w:val="22"/>
        </w:rPr>
        <w:t>Ebenfalls werden regelmäßig Vorträge über die Geschichte von Ilten gehalten. Um diesen dann Leben zu verleihen, wird Ilten mit dem Fahrrad erkundet.</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b/>
          <w:szCs w:val="22"/>
        </w:rPr>
        <w:t>Herr Günter Köpfer</w:t>
      </w:r>
      <w:r w:rsidRPr="005B6EFE">
        <w:rPr>
          <w:rFonts w:cs="Arial"/>
          <w:szCs w:val="22"/>
        </w:rPr>
        <w:t xml:space="preserve"> hat im Jahr 2006 den Verein „Unser Dorf Ilten e.V.“ mitbegründet.</w:t>
      </w:r>
    </w:p>
    <w:p w:rsidR="00F716D4" w:rsidRPr="005B6EFE" w:rsidRDefault="00F716D4" w:rsidP="00F716D4">
      <w:pPr>
        <w:rPr>
          <w:rFonts w:cs="Arial"/>
          <w:szCs w:val="22"/>
        </w:rPr>
      </w:pPr>
      <w:r w:rsidRPr="005B6EFE">
        <w:rPr>
          <w:rFonts w:cs="Arial"/>
          <w:szCs w:val="22"/>
        </w:rPr>
        <w:t>Durch sein hohes Engagement und die Identifizierung mit und für den Verein zählt der Verein mittlerweile rund 110 Mitglieder.</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szCs w:val="22"/>
        </w:rPr>
        <w:t>Herr Köpfer führt den Verein seit nahezu 15 Jahren als ersten Vorsitzenden.</w:t>
      </w:r>
    </w:p>
    <w:p w:rsidR="00F716D4" w:rsidRPr="005B6EFE" w:rsidRDefault="00F716D4" w:rsidP="00F716D4">
      <w:pPr>
        <w:rPr>
          <w:rFonts w:cs="Arial"/>
          <w:szCs w:val="22"/>
        </w:rPr>
      </w:pPr>
    </w:p>
    <w:p w:rsidR="00F716D4" w:rsidRPr="005B6EFE" w:rsidRDefault="00F716D4" w:rsidP="00F716D4">
      <w:pPr>
        <w:rPr>
          <w:rFonts w:cs="Arial"/>
          <w:szCs w:val="22"/>
        </w:rPr>
      </w:pPr>
      <w:r w:rsidRPr="005B6EFE">
        <w:rPr>
          <w:rFonts w:cs="Arial"/>
          <w:szCs w:val="22"/>
        </w:rPr>
        <w:t>Herr Köpfer ist an allen Aktionen, Projekten und Veranstaltungen immer federführend dabei.</w:t>
      </w:r>
    </w:p>
    <w:p w:rsidR="00F716D4" w:rsidRPr="005B6EFE" w:rsidRDefault="00F716D4" w:rsidP="00F716D4">
      <w:pPr>
        <w:rPr>
          <w:rStyle w:val="Hervorhebung"/>
          <w:rFonts w:eastAsiaTheme="majorEastAsia" w:cs="Arial"/>
          <w:i w:val="0"/>
          <w:szCs w:val="22"/>
        </w:rPr>
      </w:pPr>
    </w:p>
    <w:p w:rsidR="00F716D4" w:rsidRPr="005B6EFE" w:rsidRDefault="00F716D4" w:rsidP="00F716D4">
      <w:pPr>
        <w:rPr>
          <w:rStyle w:val="Hervorhebung"/>
          <w:rFonts w:eastAsiaTheme="majorEastAsia" w:cs="Arial"/>
          <w:i w:val="0"/>
          <w:szCs w:val="22"/>
        </w:rPr>
      </w:pPr>
      <w:r w:rsidRPr="005B6EFE">
        <w:rPr>
          <w:rStyle w:val="Hervorhebung"/>
          <w:rFonts w:eastAsiaTheme="majorEastAsia" w:cs="Arial"/>
          <w:b/>
          <w:szCs w:val="22"/>
        </w:rPr>
        <w:t>Herr Klaus Melchert</w:t>
      </w:r>
      <w:r>
        <w:rPr>
          <w:rStyle w:val="Hervorhebung"/>
          <w:rFonts w:eastAsiaTheme="majorEastAsia" w:cs="Arial"/>
          <w:b/>
          <w:szCs w:val="22"/>
        </w:rPr>
        <w:t xml:space="preserve"> </w:t>
      </w:r>
      <w:r w:rsidRPr="005B6EFE">
        <w:rPr>
          <w:rStyle w:val="Hervorhebung"/>
          <w:rFonts w:eastAsiaTheme="majorEastAsia" w:cs="Arial"/>
          <w:szCs w:val="22"/>
        </w:rPr>
        <w:t>gehört</w:t>
      </w:r>
      <w:r>
        <w:rPr>
          <w:rStyle w:val="Hervorhebung"/>
          <w:rFonts w:eastAsiaTheme="majorEastAsia" w:cs="Arial"/>
          <w:szCs w:val="22"/>
        </w:rPr>
        <w:t>e</w:t>
      </w:r>
      <w:r w:rsidRPr="005B6EFE">
        <w:rPr>
          <w:rStyle w:val="Hervorhebung"/>
          <w:rFonts w:eastAsiaTheme="majorEastAsia" w:cs="Arial"/>
          <w:szCs w:val="22"/>
        </w:rPr>
        <w:t xml:space="preserve"> seit 2010 dem Verein Unser Dorf Ilten e.V. an und ist seit 2018 zweiter Vorsitzender des Vereins.</w:t>
      </w:r>
    </w:p>
    <w:p w:rsidR="00F716D4" w:rsidRPr="005B6EFE" w:rsidRDefault="00F716D4" w:rsidP="00F716D4">
      <w:pPr>
        <w:rPr>
          <w:rStyle w:val="Hervorhebung"/>
          <w:rFonts w:eastAsiaTheme="majorEastAsia" w:cs="Arial"/>
          <w:b/>
          <w:i w:val="0"/>
          <w:szCs w:val="22"/>
        </w:rPr>
      </w:pPr>
    </w:p>
    <w:p w:rsidR="00F716D4" w:rsidRPr="005B6EFE" w:rsidRDefault="00F716D4" w:rsidP="00F716D4">
      <w:pPr>
        <w:rPr>
          <w:rStyle w:val="Hervorhebung"/>
          <w:rFonts w:eastAsiaTheme="majorEastAsia" w:cs="Arial"/>
          <w:i w:val="0"/>
          <w:szCs w:val="22"/>
        </w:rPr>
      </w:pPr>
      <w:r w:rsidRPr="005B6EFE">
        <w:rPr>
          <w:rStyle w:val="Hervorhebung"/>
          <w:rFonts w:eastAsiaTheme="majorEastAsia" w:cs="Arial"/>
          <w:szCs w:val="22"/>
        </w:rPr>
        <w:t xml:space="preserve">Herr Melchert war bis Ende 2020 insgesamt 35 Jahre ehrenamtlicher Betreuer von Bewohner*innen des Klinikum </w:t>
      </w:r>
      <w:proofErr w:type="spellStart"/>
      <w:r w:rsidRPr="005B6EFE">
        <w:rPr>
          <w:rStyle w:val="Hervorhebung"/>
          <w:rFonts w:eastAsiaTheme="majorEastAsia" w:cs="Arial"/>
          <w:szCs w:val="22"/>
        </w:rPr>
        <w:t>Wahrendorffs</w:t>
      </w:r>
      <w:proofErr w:type="spellEnd"/>
      <w:r w:rsidRPr="005B6EFE">
        <w:rPr>
          <w:rStyle w:val="Hervorhebung"/>
          <w:rFonts w:eastAsiaTheme="majorEastAsia" w:cs="Arial"/>
          <w:szCs w:val="22"/>
        </w:rPr>
        <w:t>.</w:t>
      </w:r>
    </w:p>
    <w:p w:rsidR="00F716D4" w:rsidRPr="005B6EFE" w:rsidRDefault="00F716D4" w:rsidP="00F716D4">
      <w:pPr>
        <w:rPr>
          <w:rStyle w:val="Hervorhebung"/>
          <w:rFonts w:eastAsiaTheme="majorEastAsia" w:cs="Arial"/>
          <w:i w:val="0"/>
          <w:szCs w:val="22"/>
        </w:rPr>
      </w:pPr>
      <w:r w:rsidRPr="005B6EFE">
        <w:rPr>
          <w:rStyle w:val="Hervorhebung"/>
          <w:rFonts w:eastAsiaTheme="majorEastAsia" w:cs="Arial"/>
          <w:szCs w:val="22"/>
        </w:rPr>
        <w:t>Im Zeitraum von 2013 bis 2020 war er Mitglied im Seniorenbeirat der Stadt Sehnde sowie im Ausschuss für Stadtentwicklung und hat sich für die Senior*innen der Stadt engagiert.</w:t>
      </w:r>
    </w:p>
    <w:p w:rsidR="00F716D4" w:rsidRPr="005B6EFE" w:rsidRDefault="00F716D4" w:rsidP="00F716D4">
      <w:pPr>
        <w:rPr>
          <w:rStyle w:val="Hervorhebung"/>
          <w:rFonts w:eastAsiaTheme="majorEastAsia" w:cs="Arial"/>
          <w:i w:val="0"/>
          <w:szCs w:val="22"/>
        </w:rPr>
      </w:pPr>
    </w:p>
    <w:p w:rsidR="00F716D4" w:rsidRPr="00D27F3C" w:rsidRDefault="00F716D4" w:rsidP="00F716D4">
      <w:pPr>
        <w:rPr>
          <w:rStyle w:val="Hervorhebung"/>
          <w:rFonts w:eastAsiaTheme="majorEastAsia" w:cs="Arial"/>
          <w:szCs w:val="22"/>
        </w:rPr>
      </w:pPr>
      <w:r w:rsidRPr="005B6EFE">
        <w:rPr>
          <w:rStyle w:val="Hervorhebung"/>
          <w:rFonts w:eastAsiaTheme="majorEastAsia" w:cs="Arial"/>
          <w:szCs w:val="22"/>
        </w:rPr>
        <w:t>Seit 2014 gehört er den Sicherheitsberater*innen für Senior*innen an.</w:t>
      </w:r>
      <w:r>
        <w:rPr>
          <w:rStyle w:val="Hervorhebung"/>
          <w:rFonts w:eastAsiaTheme="majorEastAsia" w:cs="Arial"/>
          <w:szCs w:val="22"/>
        </w:rPr>
        <w:t xml:space="preserve"> </w:t>
      </w:r>
      <w:r w:rsidRPr="005B6EFE">
        <w:rPr>
          <w:rStyle w:val="Hervorhebung"/>
          <w:rFonts w:eastAsiaTheme="majorEastAsia" w:cs="Arial"/>
          <w:szCs w:val="22"/>
        </w:rPr>
        <w:t>Zudem ist er seit 43 Jahren Mitglied der CDU, war Mitglied im Ortsrat Ilten und ist Mitglied im Schützenverein Ilten.</w:t>
      </w:r>
    </w:p>
    <w:p w:rsidR="00F716D4" w:rsidRPr="005B6EFE" w:rsidRDefault="00F716D4" w:rsidP="00F716D4">
      <w:pPr>
        <w:rPr>
          <w:rStyle w:val="Hervorhebung"/>
          <w:rFonts w:eastAsiaTheme="majorEastAsia" w:cs="Arial"/>
          <w:b/>
          <w:i w:val="0"/>
          <w:szCs w:val="22"/>
        </w:rPr>
      </w:pPr>
    </w:p>
    <w:p w:rsidR="00F716D4" w:rsidRPr="005B6EFE" w:rsidRDefault="00F716D4" w:rsidP="00F716D4">
      <w:pPr>
        <w:rPr>
          <w:rStyle w:val="Hervorhebung"/>
          <w:rFonts w:eastAsiaTheme="majorEastAsia" w:cs="Arial"/>
          <w:i w:val="0"/>
          <w:szCs w:val="22"/>
        </w:rPr>
      </w:pPr>
      <w:r w:rsidRPr="005B6EFE">
        <w:rPr>
          <w:rStyle w:val="Hervorhebung"/>
          <w:rFonts w:eastAsiaTheme="majorEastAsia" w:cs="Arial"/>
          <w:b/>
          <w:szCs w:val="22"/>
        </w:rPr>
        <w:t>Herr Werner Wallberg</w:t>
      </w:r>
      <w:r>
        <w:rPr>
          <w:rStyle w:val="Hervorhebung"/>
          <w:rFonts w:eastAsiaTheme="majorEastAsia" w:cs="Arial"/>
          <w:b/>
          <w:szCs w:val="22"/>
        </w:rPr>
        <w:t xml:space="preserve"> </w:t>
      </w:r>
      <w:r w:rsidRPr="00F716D4">
        <w:rPr>
          <w:rStyle w:val="Hervorhebung"/>
          <w:rFonts w:eastAsiaTheme="majorEastAsia" w:cs="Arial"/>
          <w:b/>
          <w:szCs w:val="22"/>
        </w:rPr>
        <w:t>†</w:t>
      </w:r>
      <w:r w:rsidRPr="005B6EFE">
        <w:rPr>
          <w:rStyle w:val="Hervorhebung"/>
          <w:rFonts w:eastAsiaTheme="majorEastAsia" w:cs="Arial"/>
          <w:szCs w:val="22"/>
        </w:rPr>
        <w:t xml:space="preserve"> engagiert</w:t>
      </w:r>
      <w:r>
        <w:rPr>
          <w:rStyle w:val="Hervorhebung"/>
          <w:rFonts w:eastAsiaTheme="majorEastAsia" w:cs="Arial"/>
          <w:szCs w:val="22"/>
        </w:rPr>
        <w:t>e</w:t>
      </w:r>
      <w:r w:rsidRPr="005B6EFE">
        <w:rPr>
          <w:rStyle w:val="Hervorhebung"/>
          <w:rFonts w:eastAsiaTheme="majorEastAsia" w:cs="Arial"/>
          <w:szCs w:val="22"/>
        </w:rPr>
        <w:t xml:space="preserve"> sich seit 2008 für den Verein. Von 2008 bis 2011 war er Beisitzer, danach war er kommissarisch als Schriftführer und Archivar eingesetzt. Seit 2012 bekleidet</w:t>
      </w:r>
      <w:r>
        <w:rPr>
          <w:rStyle w:val="Hervorhebung"/>
          <w:rFonts w:eastAsiaTheme="majorEastAsia" w:cs="Arial"/>
          <w:szCs w:val="22"/>
        </w:rPr>
        <w:t>e</w:t>
      </w:r>
      <w:r w:rsidRPr="005B6EFE">
        <w:rPr>
          <w:rStyle w:val="Hervorhebung"/>
          <w:rFonts w:eastAsiaTheme="majorEastAsia" w:cs="Arial"/>
          <w:szCs w:val="22"/>
        </w:rPr>
        <w:t xml:space="preserve"> er dieses Amt dauerhaft.</w:t>
      </w:r>
    </w:p>
    <w:p w:rsidR="00F716D4" w:rsidRPr="005B6EFE" w:rsidRDefault="00F716D4" w:rsidP="00F716D4">
      <w:pPr>
        <w:rPr>
          <w:rStyle w:val="Hervorhebung"/>
          <w:rFonts w:eastAsiaTheme="majorEastAsia" w:cs="Arial"/>
          <w:i w:val="0"/>
          <w:szCs w:val="22"/>
        </w:rPr>
      </w:pPr>
    </w:p>
    <w:p w:rsidR="00F716D4" w:rsidRPr="005B6EFE" w:rsidRDefault="00F716D4" w:rsidP="00F716D4">
      <w:pPr>
        <w:rPr>
          <w:rStyle w:val="Hervorhebung"/>
          <w:rFonts w:eastAsiaTheme="majorEastAsia" w:cs="Arial"/>
          <w:i w:val="0"/>
          <w:szCs w:val="22"/>
        </w:rPr>
      </w:pPr>
      <w:r w:rsidRPr="005B6EFE">
        <w:rPr>
          <w:rStyle w:val="Hervorhebung"/>
          <w:rFonts w:eastAsiaTheme="majorEastAsia" w:cs="Arial"/>
          <w:szCs w:val="22"/>
        </w:rPr>
        <w:t xml:space="preserve">Ebenfalls </w:t>
      </w:r>
      <w:r>
        <w:rPr>
          <w:rStyle w:val="Hervorhebung"/>
          <w:rFonts w:eastAsiaTheme="majorEastAsia" w:cs="Arial"/>
          <w:szCs w:val="22"/>
        </w:rPr>
        <w:t>war</w:t>
      </w:r>
      <w:r w:rsidRPr="005B6EFE">
        <w:rPr>
          <w:rStyle w:val="Hervorhebung"/>
          <w:rFonts w:eastAsiaTheme="majorEastAsia" w:cs="Arial"/>
          <w:szCs w:val="22"/>
        </w:rPr>
        <w:t xml:space="preserve"> Herr Wallberg seit 2002 für die Teilungs- und </w:t>
      </w:r>
      <w:r>
        <w:rPr>
          <w:rStyle w:val="Hervorhebung"/>
          <w:rFonts w:eastAsiaTheme="majorEastAsia" w:cs="Arial"/>
          <w:szCs w:val="22"/>
        </w:rPr>
        <w:t>V</w:t>
      </w:r>
      <w:r w:rsidRPr="005B6EFE">
        <w:rPr>
          <w:rStyle w:val="Hervorhebung"/>
          <w:rFonts w:eastAsiaTheme="majorEastAsia" w:cs="Arial"/>
          <w:szCs w:val="22"/>
        </w:rPr>
        <w:t xml:space="preserve">erkoppelungsinteressengemeinschaft Ilten und </w:t>
      </w:r>
      <w:proofErr w:type="spellStart"/>
      <w:r w:rsidRPr="005B6EFE">
        <w:rPr>
          <w:rStyle w:val="Hervorhebung"/>
          <w:rFonts w:eastAsiaTheme="majorEastAsia" w:cs="Arial"/>
          <w:szCs w:val="22"/>
        </w:rPr>
        <w:t>Lühnde</w:t>
      </w:r>
      <w:proofErr w:type="spellEnd"/>
      <w:r w:rsidRPr="005B6EFE">
        <w:rPr>
          <w:rStyle w:val="Hervorhebung"/>
          <w:rFonts w:eastAsiaTheme="majorEastAsia" w:cs="Arial"/>
          <w:szCs w:val="22"/>
        </w:rPr>
        <w:t>/</w:t>
      </w:r>
      <w:proofErr w:type="spellStart"/>
      <w:r w:rsidRPr="005B6EFE">
        <w:rPr>
          <w:rStyle w:val="Hervorhebung"/>
          <w:rFonts w:eastAsiaTheme="majorEastAsia" w:cs="Arial"/>
          <w:szCs w:val="22"/>
        </w:rPr>
        <w:t>Bledeln</w:t>
      </w:r>
      <w:proofErr w:type="spellEnd"/>
      <w:r w:rsidRPr="005B6EFE">
        <w:rPr>
          <w:rStyle w:val="Hervorhebung"/>
          <w:rFonts w:eastAsiaTheme="majorEastAsia" w:cs="Arial"/>
          <w:szCs w:val="22"/>
        </w:rPr>
        <w:t xml:space="preserve"> tätig.</w:t>
      </w:r>
    </w:p>
    <w:p w:rsidR="00F716D4" w:rsidRPr="005B6EFE" w:rsidRDefault="00F716D4" w:rsidP="00F716D4">
      <w:pPr>
        <w:rPr>
          <w:rStyle w:val="Hervorhebung"/>
          <w:rFonts w:eastAsiaTheme="majorEastAsia" w:cs="Arial"/>
          <w:i w:val="0"/>
          <w:szCs w:val="22"/>
        </w:rPr>
      </w:pPr>
    </w:p>
    <w:p w:rsidR="00F716D4" w:rsidRDefault="00F716D4" w:rsidP="00F716D4">
      <w:pPr>
        <w:rPr>
          <w:rStyle w:val="Hervorhebung"/>
          <w:rFonts w:eastAsiaTheme="majorEastAsia" w:cs="Arial"/>
          <w:szCs w:val="22"/>
        </w:rPr>
      </w:pPr>
      <w:r w:rsidRPr="005B6EFE">
        <w:rPr>
          <w:rStyle w:val="Hervorhebung"/>
          <w:rFonts w:eastAsiaTheme="majorEastAsia" w:cs="Arial"/>
          <w:szCs w:val="22"/>
        </w:rPr>
        <w:t>Dort n</w:t>
      </w:r>
      <w:r>
        <w:rPr>
          <w:rStyle w:val="Hervorhebung"/>
          <w:rFonts w:eastAsiaTheme="majorEastAsia" w:cs="Arial"/>
          <w:szCs w:val="22"/>
        </w:rPr>
        <w:t>ahm</w:t>
      </w:r>
      <w:r w:rsidRPr="005B6EFE">
        <w:rPr>
          <w:rStyle w:val="Hervorhebung"/>
          <w:rFonts w:eastAsiaTheme="majorEastAsia" w:cs="Arial"/>
          <w:szCs w:val="22"/>
        </w:rPr>
        <w:t xml:space="preserve"> er die ehrenamtlichen Aufgaben des Schriftführers, des Rechenprüfers sowie des Kassenverwalters wahr.</w:t>
      </w:r>
      <w:r>
        <w:rPr>
          <w:rStyle w:val="Hervorhebung"/>
          <w:rFonts w:eastAsiaTheme="majorEastAsia" w:cs="Arial"/>
          <w:szCs w:val="22"/>
        </w:rPr>
        <w:t xml:space="preserve"> </w:t>
      </w:r>
    </w:p>
    <w:p w:rsidR="00F716D4" w:rsidRPr="005B6EFE" w:rsidRDefault="00F716D4" w:rsidP="00F716D4">
      <w:pPr>
        <w:rPr>
          <w:rStyle w:val="Hervorhebung"/>
          <w:rFonts w:eastAsiaTheme="majorEastAsia" w:cs="Arial"/>
          <w:i w:val="0"/>
          <w:szCs w:val="22"/>
        </w:rPr>
      </w:pPr>
      <w:r>
        <w:rPr>
          <w:rStyle w:val="Hervorhebung"/>
          <w:rFonts w:eastAsiaTheme="majorEastAsia" w:cs="Arial"/>
          <w:szCs w:val="22"/>
        </w:rPr>
        <w:t>Die Auszeichnung wurde posthum seiner Ehefrau überreicht.</w:t>
      </w:r>
      <w:bookmarkStart w:id="0" w:name="_GoBack"/>
      <w:bookmarkEnd w:id="0"/>
    </w:p>
    <w:sectPr w:rsidR="00F716D4" w:rsidRPr="005B6EFE" w:rsidSect="00F17526">
      <w:headerReference w:type="default" r:id="rId8"/>
      <w:footerReference w:type="default" r:id="rId9"/>
      <w:headerReference w:type="first" r:id="rId10"/>
      <w:footerReference w:type="first" r:id="rId11"/>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975" w:rsidRDefault="00893975" w:rsidP="00F17526">
      <w:r>
        <w:separator/>
      </w:r>
    </w:p>
  </w:endnote>
  <w:endnote w:type="continuationSeparator" w:id="0">
    <w:p w:rsidR="00893975" w:rsidRDefault="00893975" w:rsidP="00F1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73" w:rsidRPr="00391FFC" w:rsidRDefault="00C23073" w:rsidP="00391FFC">
    <w:pPr>
      <w:tabs>
        <w:tab w:val="left" w:pos="8931"/>
      </w:tabs>
      <w:rPr>
        <w:rFonts w:cs="Arial"/>
        <w:sz w:val="16"/>
        <w:szCs w:val="16"/>
      </w:rPr>
    </w:pPr>
    <w:r>
      <w:rPr>
        <w:rFonts w:cs="Arial"/>
        <w:noProof/>
        <w:sz w:val="20"/>
      </w:rPr>
      <mc:AlternateContent>
        <mc:Choice Requires="wps">
          <w:drawing>
            <wp:anchor distT="0" distB="0" distL="114300" distR="114300" simplePos="0" relativeHeight="251658240" behindDoc="0" locked="0" layoutInCell="1" allowOverlap="1" wp14:anchorId="202B711F" wp14:editId="3D9F7AB8">
              <wp:simplePos x="0" y="0"/>
              <wp:positionH relativeFrom="column">
                <wp:posOffset>-8890</wp:posOffset>
              </wp:positionH>
              <wp:positionV relativeFrom="paragraph">
                <wp:posOffset>-25400</wp:posOffset>
              </wp:positionV>
              <wp:extent cx="5940000" cy="0"/>
              <wp:effectExtent l="0" t="0" r="22860" b="19050"/>
              <wp:wrapTopAndBottom/>
              <wp:docPr id="4" name="Line 4"/>
              <wp:cNvGraphicFramePr/>
              <a:graphic xmlns:a="http://schemas.openxmlformats.org/drawingml/2006/main">
                <a:graphicData uri="http://schemas.microsoft.com/office/word/2010/wordprocessingShape">
                  <wps:wsp>
                    <wps:cNvCnPr/>
                    <wps:spPr bwMode="auto">
                      <a:xfrm flipV="1">
                        <a:off x="0" y="0"/>
                        <a:ext cx="5940000"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EC7CA4B" id="Line 4"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pt" to="4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" strokecolor="#e2001a" strokeweight="1pt">
              <w10:wrap type="topAndBottom"/>
            </v:line>
          </w:pict>
        </mc:Fallback>
      </mc:AlternateContent>
    </w:r>
    <w:r w:rsidR="00586185">
      <w:rPr>
        <w:rFonts w:cs="Arial"/>
        <w:sz w:val="16"/>
        <w:szCs w:val="16"/>
      </w:rPr>
      <w:t xml:space="preserve">Ehrungen bürgerschaftliches Engagement </w:t>
    </w: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855E28">
      <w:rPr>
        <w:rFonts w:cs="Arial"/>
        <w:noProof/>
        <w:sz w:val="16"/>
        <w:szCs w:val="16"/>
      </w:rPr>
      <w:t>Ehrung bürgerschaftl. Engagement 202</w:t>
    </w:r>
    <w:r>
      <w:rPr>
        <w:rFonts w:cs="Arial"/>
        <w:sz w:val="16"/>
        <w:szCs w:val="16"/>
      </w:rPr>
      <w:fldChar w:fldCharType="end"/>
    </w:r>
    <w:r w:rsidR="009F5362">
      <w:rPr>
        <w:rFonts w:cs="Arial"/>
        <w:sz w:val="16"/>
        <w:szCs w:val="16"/>
      </w:rPr>
      <w:t>2</w:t>
    </w:r>
    <w:r>
      <w:rPr>
        <w:rFonts w:cs="Arial"/>
        <w:sz w:val="16"/>
        <w:szCs w:val="16"/>
      </w:rPr>
      <w:tab/>
    </w:r>
    <w:r w:rsidRPr="007053AE">
      <w:rPr>
        <w:rStyle w:val="Seitenzahl"/>
        <w:rFonts w:cs="Arial"/>
        <w:sz w:val="14"/>
        <w:szCs w:val="14"/>
      </w:rPr>
      <w:fldChar w:fldCharType="begin"/>
    </w:r>
    <w:r w:rsidRPr="007053AE">
      <w:rPr>
        <w:rStyle w:val="Seitenzahl"/>
        <w:rFonts w:cs="Arial"/>
        <w:sz w:val="14"/>
        <w:szCs w:val="14"/>
      </w:rPr>
      <w:instrText xml:space="preserve"> PAGE </w:instrText>
    </w:r>
    <w:r w:rsidRPr="007053AE">
      <w:rPr>
        <w:rStyle w:val="Seitenzahl"/>
        <w:rFonts w:cs="Arial"/>
        <w:sz w:val="14"/>
        <w:szCs w:val="14"/>
      </w:rPr>
      <w:fldChar w:fldCharType="separate"/>
    </w:r>
    <w:r w:rsidR="00855E28">
      <w:rPr>
        <w:rStyle w:val="Seitenzahl"/>
        <w:rFonts w:cs="Arial"/>
        <w:noProof/>
        <w:sz w:val="14"/>
        <w:szCs w:val="14"/>
      </w:rPr>
      <w:t>2</w:t>
    </w:r>
    <w:r w:rsidRPr="007053AE">
      <w:rPr>
        <w:rStyle w:val="Seitenzahl"/>
        <w:rFonts w:cs="Arial"/>
        <w:sz w:val="14"/>
        <w:szCs w:val="14"/>
      </w:rPr>
      <w:fldChar w:fldCharType="end"/>
    </w:r>
    <w:r w:rsidRPr="007053AE">
      <w:rPr>
        <w:rStyle w:val="Seitenzahl"/>
        <w:rFonts w:cs="Arial"/>
        <w:sz w:val="14"/>
        <w:szCs w:val="14"/>
      </w:rPr>
      <w:t xml:space="preserve">/ </w:t>
    </w:r>
    <w:r w:rsidRPr="007053AE">
      <w:rPr>
        <w:rStyle w:val="Seitenzahl"/>
        <w:rFonts w:cs="Arial"/>
        <w:sz w:val="14"/>
        <w:szCs w:val="14"/>
      </w:rPr>
      <w:fldChar w:fldCharType="begin"/>
    </w:r>
    <w:r w:rsidRPr="007053AE">
      <w:rPr>
        <w:rStyle w:val="Seitenzahl"/>
        <w:rFonts w:cs="Arial"/>
        <w:sz w:val="14"/>
        <w:szCs w:val="14"/>
      </w:rPr>
      <w:instrText xml:space="preserve"> NUMPAGES </w:instrText>
    </w:r>
    <w:r w:rsidRPr="007053AE">
      <w:rPr>
        <w:rStyle w:val="Seitenzahl"/>
        <w:rFonts w:cs="Arial"/>
        <w:sz w:val="14"/>
        <w:szCs w:val="14"/>
      </w:rPr>
      <w:fldChar w:fldCharType="separate"/>
    </w:r>
    <w:r w:rsidR="00855E28">
      <w:rPr>
        <w:rStyle w:val="Seitenzahl"/>
        <w:rFonts w:cs="Arial"/>
        <w:noProof/>
        <w:sz w:val="14"/>
        <w:szCs w:val="14"/>
      </w:rPr>
      <w:t>2</w:t>
    </w:r>
    <w:r w:rsidRPr="007053AE">
      <w:rPr>
        <w:rStyle w:val="Seitenzahl"/>
        <w:rFonts w:cs="Arial"/>
        <w:sz w:val="14"/>
        <w:szCs w:val="14"/>
      </w:rPr>
      <w:fldChar w:fldCharType="end"/>
    </w:r>
    <w:r w:rsidRPr="007053AE">
      <w:rPr>
        <w:rStyle w:val="Seitenzahl"/>
        <w:rFonts w:cs="Arial"/>
        <w:sz w:val="14"/>
        <w:szCs w:val="14"/>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73" w:rsidRPr="00391FFC" w:rsidRDefault="00C23073" w:rsidP="00391FFC">
    <w:pPr>
      <w:tabs>
        <w:tab w:val="left" w:pos="8931"/>
      </w:tabs>
      <w:rPr>
        <w:rStyle w:val="Seitenzahl"/>
        <w:rFonts w:cs="Arial"/>
        <w:sz w:val="16"/>
        <w:szCs w:val="16"/>
      </w:rPr>
    </w:pPr>
    <w:r>
      <w:rPr>
        <w:rFonts w:cs="Arial"/>
        <w:noProof/>
        <w:sz w:val="20"/>
      </w:rPr>
      <mc:AlternateContent>
        <mc:Choice Requires="wps">
          <w:drawing>
            <wp:anchor distT="0" distB="0" distL="114300" distR="114300" simplePos="0" relativeHeight="251672576" behindDoc="0" locked="0" layoutInCell="1" allowOverlap="1" wp14:anchorId="64049910" wp14:editId="1F70F852">
              <wp:simplePos x="0" y="0"/>
              <wp:positionH relativeFrom="column">
                <wp:posOffset>-8890</wp:posOffset>
              </wp:positionH>
              <wp:positionV relativeFrom="paragraph">
                <wp:posOffset>-25400</wp:posOffset>
              </wp:positionV>
              <wp:extent cx="5940000" cy="0"/>
              <wp:effectExtent l="0" t="0" r="22860" b="19050"/>
              <wp:wrapTopAndBottom/>
              <wp:docPr id="5" name="Line 4"/>
              <wp:cNvGraphicFramePr/>
              <a:graphic xmlns:a="http://schemas.openxmlformats.org/drawingml/2006/main">
                <a:graphicData uri="http://schemas.microsoft.com/office/word/2010/wordprocessingShape">
                  <wps:wsp>
                    <wps:cNvCnPr/>
                    <wps:spPr bwMode="auto">
                      <a:xfrm flipV="1">
                        <a:off x="0" y="0"/>
                        <a:ext cx="5940000"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64D4317" id="Line 4"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pt" to="4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" strokecolor="#e2001a" strokeweight="1pt">
              <w10:wrap type="topAndBottom"/>
            </v:line>
          </w:pict>
        </mc:Fallback>
      </mc:AlternateContent>
    </w:r>
    <w:r w:rsidR="00586185">
      <w:rPr>
        <w:rFonts w:cs="Arial"/>
        <w:sz w:val="16"/>
        <w:szCs w:val="16"/>
      </w:rPr>
      <w:t>Ehrungen bürgerschaftliches Engagement</w:t>
    </w:r>
    <w:r>
      <w:rPr>
        <w:rFonts w:cs="Arial"/>
        <w:sz w:val="16"/>
        <w:szCs w:val="16"/>
      </w:rPr>
      <w:tab/>
    </w:r>
    <w:r w:rsidRPr="001C5636">
      <w:rPr>
        <w:rStyle w:val="Seitenzahl"/>
        <w:rFonts w:cs="Arial"/>
        <w:sz w:val="16"/>
        <w:szCs w:val="16"/>
      </w:rPr>
      <w:fldChar w:fldCharType="begin"/>
    </w:r>
    <w:r w:rsidRPr="001C5636">
      <w:rPr>
        <w:rStyle w:val="Seitenzahl"/>
        <w:rFonts w:cs="Arial"/>
        <w:sz w:val="16"/>
        <w:szCs w:val="16"/>
      </w:rPr>
      <w:instrText xml:space="preserve"> PAGE </w:instrText>
    </w:r>
    <w:r w:rsidRPr="001C5636">
      <w:rPr>
        <w:rStyle w:val="Seitenzahl"/>
        <w:rFonts w:cs="Arial"/>
        <w:sz w:val="16"/>
        <w:szCs w:val="16"/>
      </w:rPr>
      <w:fldChar w:fldCharType="separate"/>
    </w:r>
    <w:r w:rsidR="00855E28">
      <w:rPr>
        <w:rStyle w:val="Seitenzahl"/>
        <w:rFonts w:cs="Arial"/>
        <w:noProof/>
        <w:sz w:val="16"/>
        <w:szCs w:val="16"/>
      </w:rPr>
      <w:t>1</w:t>
    </w:r>
    <w:r w:rsidRPr="001C5636">
      <w:rPr>
        <w:rStyle w:val="Seitenzahl"/>
        <w:rFonts w:cs="Arial"/>
        <w:sz w:val="16"/>
        <w:szCs w:val="16"/>
      </w:rPr>
      <w:fldChar w:fldCharType="end"/>
    </w:r>
    <w:r w:rsidRPr="001C5636">
      <w:rPr>
        <w:rStyle w:val="Seitenzahl"/>
        <w:rFonts w:cs="Arial"/>
        <w:sz w:val="16"/>
        <w:szCs w:val="16"/>
      </w:rPr>
      <w:t>/</w:t>
    </w:r>
    <w:r>
      <w:rPr>
        <w:rStyle w:val="Seitenzahl"/>
        <w:rFonts w:cs="Arial"/>
        <w:sz w:val="16"/>
        <w:szCs w:val="16"/>
      </w:rPr>
      <w:t xml:space="preserve"> </w:t>
    </w:r>
    <w:r w:rsidRPr="001C5636">
      <w:rPr>
        <w:rStyle w:val="Seitenzahl"/>
        <w:rFonts w:cs="Arial"/>
        <w:sz w:val="16"/>
        <w:szCs w:val="16"/>
      </w:rPr>
      <w:fldChar w:fldCharType="begin"/>
    </w:r>
    <w:r w:rsidRPr="001C5636">
      <w:rPr>
        <w:rStyle w:val="Seitenzahl"/>
        <w:rFonts w:cs="Arial"/>
        <w:sz w:val="16"/>
        <w:szCs w:val="16"/>
      </w:rPr>
      <w:instrText xml:space="preserve"> NUMPAGES </w:instrText>
    </w:r>
    <w:r w:rsidRPr="001C5636">
      <w:rPr>
        <w:rStyle w:val="Seitenzahl"/>
        <w:rFonts w:cs="Arial"/>
        <w:sz w:val="16"/>
        <w:szCs w:val="16"/>
      </w:rPr>
      <w:fldChar w:fldCharType="separate"/>
    </w:r>
    <w:r w:rsidR="00855E28">
      <w:rPr>
        <w:rStyle w:val="Seitenzahl"/>
        <w:rFonts w:cs="Arial"/>
        <w:noProof/>
        <w:sz w:val="16"/>
        <w:szCs w:val="16"/>
      </w:rPr>
      <w:t>2</w:t>
    </w:r>
    <w:r w:rsidRPr="001C5636">
      <w:rPr>
        <w:rStyle w:val="Seitenzahl"/>
        <w:rFonts w:cs="Arial"/>
        <w:sz w:val="16"/>
        <w:szCs w:val="16"/>
      </w:rPr>
      <w:fldChar w:fldCharType="end"/>
    </w:r>
    <w:r>
      <w:rPr>
        <w:rStyle w:val="Seitenzahl"/>
        <w:rFonts w:cs="Arial"/>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975" w:rsidRDefault="00893975" w:rsidP="00F17526">
      <w:r>
        <w:separator/>
      </w:r>
    </w:p>
  </w:footnote>
  <w:footnote w:type="continuationSeparator" w:id="0">
    <w:p w:rsidR="00893975" w:rsidRDefault="00893975" w:rsidP="00F1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73" w:rsidRDefault="00C23073">
    <w:pPr>
      <w:pStyle w:val="Kopfzeile"/>
    </w:pPr>
    <w:r>
      <w:t>Stadt Sehnde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73" w:rsidRPr="006B4D52" w:rsidRDefault="00C23073" w:rsidP="00F17526">
    <w:pPr>
      <w:pStyle w:val="Kopfzeile"/>
      <w:spacing w:before="480"/>
      <w:rPr>
        <w:rFonts w:ascii="Arial" w:hAnsi="Arial" w:cs="Arial"/>
        <w:spacing w:val="60"/>
        <w:sz w:val="32"/>
        <w:szCs w:val="32"/>
      </w:rPr>
    </w:pPr>
    <w:r>
      <w:rPr>
        <w:rFonts w:ascii="Arial" w:hAnsi="Arial" w:cs="Arial"/>
        <w:caps/>
        <w:noProof/>
        <w:spacing w:val="60"/>
        <w:sz w:val="32"/>
        <w:szCs w:val="32"/>
        <w:lang w:eastAsia="de-DE"/>
      </w:rPr>
      <w:drawing>
        <wp:anchor distT="0" distB="0" distL="114300" distR="114300" simplePos="0" relativeHeight="251660288" behindDoc="0" locked="0" layoutInCell="1" allowOverlap="1" wp14:anchorId="62D0884A" wp14:editId="75095B91">
          <wp:simplePos x="0" y="0"/>
          <wp:positionH relativeFrom="column">
            <wp:posOffset>4135755</wp:posOffset>
          </wp:positionH>
          <wp:positionV relativeFrom="paragraph">
            <wp:posOffset>6985</wp:posOffset>
          </wp:positionV>
          <wp:extent cx="1793240" cy="5683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240" cy="568325"/>
                  </a:xfrm>
                  <a:prstGeom prst="rect">
                    <a:avLst/>
                  </a:prstGeom>
                </pic:spPr>
              </pic:pic>
            </a:graphicData>
          </a:graphic>
          <wp14:sizeRelH relativeFrom="page">
            <wp14:pctWidth>0</wp14:pctWidth>
          </wp14:sizeRelH>
          <wp14:sizeRelV relativeFrom="page">
            <wp14:pctHeight>0</wp14:pctHeight>
          </wp14:sizeRelV>
        </wp:anchor>
      </w:drawing>
    </w:r>
    <w:r w:rsidR="00855E28">
      <w:rPr>
        <w:rFonts w:ascii="Arial" w:hAnsi="Arial" w:cs="Arial"/>
        <w:caps/>
        <w:spacing w:val="60"/>
        <w:sz w:val="32"/>
        <w:szCs w:val="32"/>
      </w:rPr>
      <w:t>bürgerschaftliches           engagement 202</w:t>
    </w:r>
    <w:r w:rsidR="007455C8">
      <w:rPr>
        <w:rFonts w:ascii="Arial" w:hAnsi="Arial" w:cs="Arial"/>
        <w:caps/>
        <w:spacing w:val="60"/>
        <w:sz w:val="32"/>
        <w:szCs w:val="32"/>
      </w:rPr>
      <w:t>2</w:t>
    </w:r>
  </w:p>
  <w:p w:rsidR="00C23073" w:rsidRDefault="00C23073" w:rsidP="00F17526">
    <w:pPr>
      <w:pStyle w:val="Kopfzeile"/>
      <w:tabs>
        <w:tab w:val="left" w:pos="6237"/>
      </w:tabs>
    </w:pPr>
    <w:r>
      <w:rPr>
        <w:noProof/>
        <w:lang w:eastAsia="de-DE"/>
      </w:rPr>
      <mc:AlternateContent>
        <mc:Choice Requires="wps">
          <w:drawing>
            <wp:anchor distT="0" distB="0" distL="114300" distR="114300" simplePos="0" relativeHeight="251656192" behindDoc="0" locked="0" layoutInCell="1" allowOverlap="1" wp14:anchorId="367B66EC" wp14:editId="37283BC2">
              <wp:simplePos x="0" y="0"/>
              <wp:positionH relativeFrom="column">
                <wp:posOffset>6350</wp:posOffset>
              </wp:positionH>
              <wp:positionV relativeFrom="paragraph">
                <wp:posOffset>40005</wp:posOffset>
              </wp:positionV>
              <wp:extent cx="3959860" cy="0"/>
              <wp:effectExtent l="0" t="0" r="21590" b="19050"/>
              <wp:wrapNone/>
              <wp:docPr id="1" name="Line 4"/>
              <wp:cNvGraphicFramePr/>
              <a:graphic xmlns:a="http://schemas.openxmlformats.org/drawingml/2006/main">
                <a:graphicData uri="http://schemas.microsoft.com/office/word/2010/wordprocessingShape">
                  <wps:wsp>
                    <wps:cNvCnPr/>
                    <wps:spPr bwMode="auto">
                      <a:xfrm flipV="1">
                        <a:off x="0" y="0"/>
                        <a:ext cx="3959860"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2C5AEDA" id="Line 4"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15pt" to="31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" strokecolor="#e2001a"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A62"/>
    <w:multiLevelType w:val="hybridMultilevel"/>
    <w:tmpl w:val="15BE5B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C17FB9"/>
    <w:multiLevelType w:val="hybridMultilevel"/>
    <w:tmpl w:val="60421C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237873"/>
    <w:multiLevelType w:val="hybridMultilevel"/>
    <w:tmpl w:val="40CAD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631E43"/>
    <w:multiLevelType w:val="hybridMultilevel"/>
    <w:tmpl w:val="475C01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3F68F5"/>
    <w:multiLevelType w:val="hybridMultilevel"/>
    <w:tmpl w:val="98267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B8F26DF"/>
    <w:multiLevelType w:val="multilevel"/>
    <w:tmpl w:val="CB72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A1AD0"/>
    <w:multiLevelType w:val="hybridMultilevel"/>
    <w:tmpl w:val="EB68BA14"/>
    <w:lvl w:ilvl="0" w:tplc="E5E2C958">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E545656"/>
    <w:multiLevelType w:val="hybridMultilevel"/>
    <w:tmpl w:val="BA7CA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0F56DA"/>
    <w:multiLevelType w:val="hybridMultilevel"/>
    <w:tmpl w:val="3B9A0F0A"/>
    <w:lvl w:ilvl="0" w:tplc="41EA3BA2">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2836258"/>
    <w:multiLevelType w:val="hybridMultilevel"/>
    <w:tmpl w:val="B226D4F4"/>
    <w:lvl w:ilvl="0" w:tplc="0E14860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7390C7B"/>
    <w:multiLevelType w:val="hybridMultilevel"/>
    <w:tmpl w:val="18109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AA0ED0"/>
    <w:multiLevelType w:val="hybridMultilevel"/>
    <w:tmpl w:val="C73CF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F31473"/>
    <w:multiLevelType w:val="hybridMultilevel"/>
    <w:tmpl w:val="9334A336"/>
    <w:lvl w:ilvl="0" w:tplc="35E2AA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627C8C"/>
    <w:multiLevelType w:val="hybridMultilevel"/>
    <w:tmpl w:val="9A02B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65D7099"/>
    <w:multiLevelType w:val="hybridMultilevel"/>
    <w:tmpl w:val="E52C6A8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5A3E79"/>
    <w:multiLevelType w:val="hybridMultilevel"/>
    <w:tmpl w:val="CACC9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E7C7D92"/>
    <w:multiLevelType w:val="hybridMultilevel"/>
    <w:tmpl w:val="45320F4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2B34978"/>
    <w:multiLevelType w:val="hybridMultilevel"/>
    <w:tmpl w:val="70AE398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3E7DB9"/>
    <w:multiLevelType w:val="hybridMultilevel"/>
    <w:tmpl w:val="1AA0B282"/>
    <w:lvl w:ilvl="0" w:tplc="955687E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E9F0AF7"/>
    <w:multiLevelType w:val="hybridMultilevel"/>
    <w:tmpl w:val="CFD47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5550F2"/>
    <w:multiLevelType w:val="hybridMultilevel"/>
    <w:tmpl w:val="470622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F16733"/>
    <w:multiLevelType w:val="hybridMultilevel"/>
    <w:tmpl w:val="151E91AC"/>
    <w:lvl w:ilvl="0" w:tplc="060E9A4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9742831"/>
    <w:multiLevelType w:val="hybridMultilevel"/>
    <w:tmpl w:val="386E3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A90E66"/>
    <w:multiLevelType w:val="hybridMultilevel"/>
    <w:tmpl w:val="3D3CB99A"/>
    <w:lvl w:ilvl="0" w:tplc="3A08901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C4E035E"/>
    <w:multiLevelType w:val="hybridMultilevel"/>
    <w:tmpl w:val="B31251B6"/>
    <w:lvl w:ilvl="0" w:tplc="8B803D8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552913"/>
    <w:multiLevelType w:val="hybridMultilevel"/>
    <w:tmpl w:val="F9BAD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56B206B"/>
    <w:multiLevelType w:val="hybridMultilevel"/>
    <w:tmpl w:val="E5A20B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5B67456E"/>
    <w:multiLevelType w:val="hybridMultilevel"/>
    <w:tmpl w:val="C590B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E384DF7"/>
    <w:multiLevelType w:val="hybridMultilevel"/>
    <w:tmpl w:val="A4747C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5F8A7F04"/>
    <w:multiLevelType w:val="hybridMultilevel"/>
    <w:tmpl w:val="195054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01D0E19"/>
    <w:multiLevelType w:val="hybridMultilevel"/>
    <w:tmpl w:val="EDC677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43C214A"/>
    <w:multiLevelType w:val="hybridMultilevel"/>
    <w:tmpl w:val="D7F2F4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F06B8A"/>
    <w:multiLevelType w:val="hybridMultilevel"/>
    <w:tmpl w:val="CB2610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8E51EF"/>
    <w:multiLevelType w:val="hybridMultilevel"/>
    <w:tmpl w:val="E9B458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CCA5977"/>
    <w:multiLevelType w:val="hybridMultilevel"/>
    <w:tmpl w:val="115A08BE"/>
    <w:lvl w:ilvl="0" w:tplc="BAB2C9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F23E41"/>
    <w:multiLevelType w:val="hybridMultilevel"/>
    <w:tmpl w:val="14FA00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4703ED2"/>
    <w:multiLevelType w:val="hybridMultilevel"/>
    <w:tmpl w:val="F31AC378"/>
    <w:lvl w:ilvl="0" w:tplc="B9B4BCE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70E3850"/>
    <w:multiLevelType w:val="hybridMultilevel"/>
    <w:tmpl w:val="07548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FF64383"/>
    <w:multiLevelType w:val="multilevel"/>
    <w:tmpl w:val="15B417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1"/>
  </w:num>
  <w:num w:numId="3">
    <w:abstractNumId w:val="2"/>
  </w:num>
  <w:num w:numId="4">
    <w:abstractNumId w:val="25"/>
  </w:num>
  <w:num w:numId="5">
    <w:abstractNumId w:val="16"/>
  </w:num>
  <w:num w:numId="6">
    <w:abstractNumId w:val="1"/>
  </w:num>
  <w:num w:numId="7">
    <w:abstractNumId w:val="37"/>
  </w:num>
  <w:num w:numId="8">
    <w:abstractNumId w:val="13"/>
  </w:num>
  <w:num w:numId="9">
    <w:abstractNumId w:val="9"/>
  </w:num>
  <w:num w:numId="10">
    <w:abstractNumId w:val="19"/>
  </w:num>
  <w:num w:numId="11">
    <w:abstractNumId w:val="18"/>
  </w:num>
  <w:num w:numId="12">
    <w:abstractNumId w:val="2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1"/>
  </w:num>
  <w:num w:numId="16">
    <w:abstractNumId w:val="36"/>
  </w:num>
  <w:num w:numId="17">
    <w:abstractNumId w:val="20"/>
  </w:num>
  <w:num w:numId="18">
    <w:abstractNumId w:val="3"/>
  </w:num>
  <w:num w:numId="19">
    <w:abstractNumId w:val="17"/>
  </w:num>
  <w:num w:numId="20">
    <w:abstractNumId w:val="31"/>
  </w:num>
  <w:num w:numId="21">
    <w:abstractNumId w:val="26"/>
  </w:num>
  <w:num w:numId="22">
    <w:abstractNumId w:val="12"/>
  </w:num>
  <w:num w:numId="23">
    <w:abstractNumId w:val="10"/>
  </w:num>
  <w:num w:numId="24">
    <w:abstractNumId w:val="24"/>
  </w:num>
  <w:num w:numId="25">
    <w:abstractNumId w:val="28"/>
  </w:num>
  <w:num w:numId="26">
    <w:abstractNumId w:val="38"/>
  </w:num>
  <w:num w:numId="27">
    <w:abstractNumId w:val="4"/>
  </w:num>
  <w:num w:numId="28">
    <w:abstractNumId w:val="35"/>
  </w:num>
  <w:num w:numId="29">
    <w:abstractNumId w:val="33"/>
  </w:num>
  <w:num w:numId="30">
    <w:abstractNumId w:val="15"/>
  </w:num>
  <w:num w:numId="31">
    <w:abstractNumId w:val="30"/>
  </w:num>
  <w:num w:numId="32">
    <w:abstractNumId w:val="27"/>
  </w:num>
  <w:num w:numId="33">
    <w:abstractNumId w:val="23"/>
  </w:num>
  <w:num w:numId="34">
    <w:abstractNumId w:val="6"/>
  </w:num>
  <w:num w:numId="35">
    <w:abstractNumId w:val="29"/>
  </w:num>
  <w:num w:numId="36">
    <w:abstractNumId w:val="14"/>
  </w:num>
  <w:num w:numId="37">
    <w:abstractNumId w:val="7"/>
  </w:num>
  <w:num w:numId="38">
    <w:abstractNumId w:val="34"/>
  </w:num>
  <w:num w:numId="39">
    <w:abstractNumId w:val="16"/>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2D"/>
    <w:rsid w:val="00002612"/>
    <w:rsid w:val="000064DF"/>
    <w:rsid w:val="00017D2C"/>
    <w:rsid w:val="00035A61"/>
    <w:rsid w:val="00035D73"/>
    <w:rsid w:val="00064BF0"/>
    <w:rsid w:val="00064C3E"/>
    <w:rsid w:val="00074FB5"/>
    <w:rsid w:val="00084354"/>
    <w:rsid w:val="00087E6C"/>
    <w:rsid w:val="000B0431"/>
    <w:rsid w:val="000B6ED2"/>
    <w:rsid w:val="000D76CE"/>
    <w:rsid w:val="000E3833"/>
    <w:rsid w:val="000E4ADC"/>
    <w:rsid w:val="000F6B60"/>
    <w:rsid w:val="00102046"/>
    <w:rsid w:val="00112AAA"/>
    <w:rsid w:val="00121F3D"/>
    <w:rsid w:val="00122D25"/>
    <w:rsid w:val="001244D5"/>
    <w:rsid w:val="0013510A"/>
    <w:rsid w:val="001362B5"/>
    <w:rsid w:val="00157A0F"/>
    <w:rsid w:val="001632F3"/>
    <w:rsid w:val="00173A05"/>
    <w:rsid w:val="00177D40"/>
    <w:rsid w:val="00183D97"/>
    <w:rsid w:val="00185136"/>
    <w:rsid w:val="00187D61"/>
    <w:rsid w:val="00193066"/>
    <w:rsid w:val="001A3EDC"/>
    <w:rsid w:val="001A5D40"/>
    <w:rsid w:val="001A63B1"/>
    <w:rsid w:val="001B36D8"/>
    <w:rsid w:val="001B4205"/>
    <w:rsid w:val="001C14DC"/>
    <w:rsid w:val="001C52FC"/>
    <w:rsid w:val="001D08B1"/>
    <w:rsid w:val="001D3D9C"/>
    <w:rsid w:val="001D4AF4"/>
    <w:rsid w:val="001E61D0"/>
    <w:rsid w:val="001F69B4"/>
    <w:rsid w:val="00205956"/>
    <w:rsid w:val="00232701"/>
    <w:rsid w:val="002351D2"/>
    <w:rsid w:val="00245E89"/>
    <w:rsid w:val="00263884"/>
    <w:rsid w:val="00264573"/>
    <w:rsid w:val="002646A6"/>
    <w:rsid w:val="002823D5"/>
    <w:rsid w:val="00284358"/>
    <w:rsid w:val="0028588E"/>
    <w:rsid w:val="002874A0"/>
    <w:rsid w:val="00294560"/>
    <w:rsid w:val="00294800"/>
    <w:rsid w:val="002C410B"/>
    <w:rsid w:val="002C4896"/>
    <w:rsid w:val="002E40E5"/>
    <w:rsid w:val="00301DC3"/>
    <w:rsid w:val="00311A37"/>
    <w:rsid w:val="003140C6"/>
    <w:rsid w:val="003143DF"/>
    <w:rsid w:val="0032334E"/>
    <w:rsid w:val="003240D0"/>
    <w:rsid w:val="0032441D"/>
    <w:rsid w:val="00325420"/>
    <w:rsid w:val="00325A83"/>
    <w:rsid w:val="00327469"/>
    <w:rsid w:val="003427AF"/>
    <w:rsid w:val="003476F1"/>
    <w:rsid w:val="00351DF0"/>
    <w:rsid w:val="00367DFF"/>
    <w:rsid w:val="00371C06"/>
    <w:rsid w:val="003733AC"/>
    <w:rsid w:val="00382661"/>
    <w:rsid w:val="003843E0"/>
    <w:rsid w:val="00391FFC"/>
    <w:rsid w:val="003977C1"/>
    <w:rsid w:val="003A1CCF"/>
    <w:rsid w:val="003D4822"/>
    <w:rsid w:val="003E3C23"/>
    <w:rsid w:val="003E5729"/>
    <w:rsid w:val="003F41DC"/>
    <w:rsid w:val="00401C8C"/>
    <w:rsid w:val="004051A7"/>
    <w:rsid w:val="0040615A"/>
    <w:rsid w:val="00410955"/>
    <w:rsid w:val="004142D1"/>
    <w:rsid w:val="00430756"/>
    <w:rsid w:val="00431850"/>
    <w:rsid w:val="00471C81"/>
    <w:rsid w:val="00477845"/>
    <w:rsid w:val="00480B9B"/>
    <w:rsid w:val="0048729F"/>
    <w:rsid w:val="0049466F"/>
    <w:rsid w:val="004946BE"/>
    <w:rsid w:val="004A67C3"/>
    <w:rsid w:val="004C7F47"/>
    <w:rsid w:val="004D0678"/>
    <w:rsid w:val="004D5FC5"/>
    <w:rsid w:val="004D71F9"/>
    <w:rsid w:val="004F76BC"/>
    <w:rsid w:val="0051084B"/>
    <w:rsid w:val="0051451F"/>
    <w:rsid w:val="0051533C"/>
    <w:rsid w:val="00540203"/>
    <w:rsid w:val="005404CE"/>
    <w:rsid w:val="00545007"/>
    <w:rsid w:val="005507C1"/>
    <w:rsid w:val="00556C06"/>
    <w:rsid w:val="00560D73"/>
    <w:rsid w:val="00570111"/>
    <w:rsid w:val="00571122"/>
    <w:rsid w:val="00574097"/>
    <w:rsid w:val="00574EB6"/>
    <w:rsid w:val="00586185"/>
    <w:rsid w:val="005A0B3E"/>
    <w:rsid w:val="005A445F"/>
    <w:rsid w:val="005B4D0D"/>
    <w:rsid w:val="005B7D6F"/>
    <w:rsid w:val="005C6607"/>
    <w:rsid w:val="005C6F31"/>
    <w:rsid w:val="005E14E9"/>
    <w:rsid w:val="005E33F5"/>
    <w:rsid w:val="005E3E14"/>
    <w:rsid w:val="005F241F"/>
    <w:rsid w:val="00605C29"/>
    <w:rsid w:val="00610994"/>
    <w:rsid w:val="006170BF"/>
    <w:rsid w:val="006264F0"/>
    <w:rsid w:val="00632234"/>
    <w:rsid w:val="00644E46"/>
    <w:rsid w:val="00651DEC"/>
    <w:rsid w:val="006576EF"/>
    <w:rsid w:val="00666D9D"/>
    <w:rsid w:val="0067777A"/>
    <w:rsid w:val="006879AD"/>
    <w:rsid w:val="006900FE"/>
    <w:rsid w:val="006A042B"/>
    <w:rsid w:val="006A3F2F"/>
    <w:rsid w:val="006B2984"/>
    <w:rsid w:val="006B5C01"/>
    <w:rsid w:val="006C0BC6"/>
    <w:rsid w:val="006C46C6"/>
    <w:rsid w:val="006D3BB6"/>
    <w:rsid w:val="006D43EF"/>
    <w:rsid w:val="006D7F0D"/>
    <w:rsid w:val="006E354E"/>
    <w:rsid w:val="006E450E"/>
    <w:rsid w:val="006E7843"/>
    <w:rsid w:val="006F494F"/>
    <w:rsid w:val="007027CF"/>
    <w:rsid w:val="007032E6"/>
    <w:rsid w:val="007053AE"/>
    <w:rsid w:val="0070755E"/>
    <w:rsid w:val="00727368"/>
    <w:rsid w:val="00743C5B"/>
    <w:rsid w:val="007455C8"/>
    <w:rsid w:val="0075348E"/>
    <w:rsid w:val="007650F4"/>
    <w:rsid w:val="00771FEE"/>
    <w:rsid w:val="00776DD2"/>
    <w:rsid w:val="00783FA5"/>
    <w:rsid w:val="0078593C"/>
    <w:rsid w:val="00787279"/>
    <w:rsid w:val="00790E85"/>
    <w:rsid w:val="00797770"/>
    <w:rsid w:val="007B1413"/>
    <w:rsid w:val="007C3481"/>
    <w:rsid w:val="007C4C5D"/>
    <w:rsid w:val="007D36DF"/>
    <w:rsid w:val="007D514D"/>
    <w:rsid w:val="007E2C12"/>
    <w:rsid w:val="007E42E9"/>
    <w:rsid w:val="007E5BB5"/>
    <w:rsid w:val="00813F14"/>
    <w:rsid w:val="00815D7A"/>
    <w:rsid w:val="00816C57"/>
    <w:rsid w:val="008201CA"/>
    <w:rsid w:val="00820B0A"/>
    <w:rsid w:val="008219DE"/>
    <w:rsid w:val="0083048B"/>
    <w:rsid w:val="00850353"/>
    <w:rsid w:val="00853575"/>
    <w:rsid w:val="00855E28"/>
    <w:rsid w:val="00865238"/>
    <w:rsid w:val="00866896"/>
    <w:rsid w:val="008739DC"/>
    <w:rsid w:val="00874827"/>
    <w:rsid w:val="008818BC"/>
    <w:rsid w:val="00893975"/>
    <w:rsid w:val="008A41F1"/>
    <w:rsid w:val="008A7C2A"/>
    <w:rsid w:val="008B15E3"/>
    <w:rsid w:val="008B455D"/>
    <w:rsid w:val="00904C1D"/>
    <w:rsid w:val="0091200B"/>
    <w:rsid w:val="0091628B"/>
    <w:rsid w:val="00921B06"/>
    <w:rsid w:val="00927AF5"/>
    <w:rsid w:val="00934B56"/>
    <w:rsid w:val="009365F7"/>
    <w:rsid w:val="009557E6"/>
    <w:rsid w:val="0097218A"/>
    <w:rsid w:val="0097387C"/>
    <w:rsid w:val="00981F5E"/>
    <w:rsid w:val="0098559D"/>
    <w:rsid w:val="009870B3"/>
    <w:rsid w:val="00987418"/>
    <w:rsid w:val="00987B78"/>
    <w:rsid w:val="009A08D8"/>
    <w:rsid w:val="009B6957"/>
    <w:rsid w:val="009C0EDB"/>
    <w:rsid w:val="009C2B3F"/>
    <w:rsid w:val="009C6477"/>
    <w:rsid w:val="009C7705"/>
    <w:rsid w:val="009D2623"/>
    <w:rsid w:val="009F0EBC"/>
    <w:rsid w:val="009F4823"/>
    <w:rsid w:val="009F5362"/>
    <w:rsid w:val="009F6185"/>
    <w:rsid w:val="009F747B"/>
    <w:rsid w:val="00A01DE7"/>
    <w:rsid w:val="00A042B7"/>
    <w:rsid w:val="00A22D2E"/>
    <w:rsid w:val="00A2783B"/>
    <w:rsid w:val="00A30058"/>
    <w:rsid w:val="00A4106C"/>
    <w:rsid w:val="00A43642"/>
    <w:rsid w:val="00A508E1"/>
    <w:rsid w:val="00A55335"/>
    <w:rsid w:val="00A56D07"/>
    <w:rsid w:val="00A8033B"/>
    <w:rsid w:val="00A81136"/>
    <w:rsid w:val="00A86CF2"/>
    <w:rsid w:val="00A90165"/>
    <w:rsid w:val="00A9163C"/>
    <w:rsid w:val="00AA6C64"/>
    <w:rsid w:val="00AD27AB"/>
    <w:rsid w:val="00AD4555"/>
    <w:rsid w:val="00AF1D0C"/>
    <w:rsid w:val="00B02BE6"/>
    <w:rsid w:val="00B0470C"/>
    <w:rsid w:val="00B07472"/>
    <w:rsid w:val="00B12F70"/>
    <w:rsid w:val="00B16D26"/>
    <w:rsid w:val="00B310DA"/>
    <w:rsid w:val="00B352EB"/>
    <w:rsid w:val="00B530F6"/>
    <w:rsid w:val="00B647F3"/>
    <w:rsid w:val="00B96080"/>
    <w:rsid w:val="00BC070F"/>
    <w:rsid w:val="00BD3E53"/>
    <w:rsid w:val="00BD77DF"/>
    <w:rsid w:val="00BF0816"/>
    <w:rsid w:val="00BF3A9E"/>
    <w:rsid w:val="00BF6E96"/>
    <w:rsid w:val="00C07D70"/>
    <w:rsid w:val="00C10DB0"/>
    <w:rsid w:val="00C16B36"/>
    <w:rsid w:val="00C2260A"/>
    <w:rsid w:val="00C22AC1"/>
    <w:rsid w:val="00C23073"/>
    <w:rsid w:val="00C30E1B"/>
    <w:rsid w:val="00C452DE"/>
    <w:rsid w:val="00C71985"/>
    <w:rsid w:val="00C72C01"/>
    <w:rsid w:val="00C74AB4"/>
    <w:rsid w:val="00C87810"/>
    <w:rsid w:val="00C879C1"/>
    <w:rsid w:val="00C91E2D"/>
    <w:rsid w:val="00C956D6"/>
    <w:rsid w:val="00CA03F2"/>
    <w:rsid w:val="00CA4CD4"/>
    <w:rsid w:val="00CA5AA6"/>
    <w:rsid w:val="00CB246F"/>
    <w:rsid w:val="00CB4061"/>
    <w:rsid w:val="00CB4DE2"/>
    <w:rsid w:val="00CC7AF8"/>
    <w:rsid w:val="00CD5CAF"/>
    <w:rsid w:val="00CE2C38"/>
    <w:rsid w:val="00D02B56"/>
    <w:rsid w:val="00D15B8E"/>
    <w:rsid w:val="00D27575"/>
    <w:rsid w:val="00D31452"/>
    <w:rsid w:val="00D41916"/>
    <w:rsid w:val="00D4319F"/>
    <w:rsid w:val="00D47A21"/>
    <w:rsid w:val="00D8122F"/>
    <w:rsid w:val="00D838E2"/>
    <w:rsid w:val="00D84C0E"/>
    <w:rsid w:val="00D91EC1"/>
    <w:rsid w:val="00DA07B5"/>
    <w:rsid w:val="00DB36C8"/>
    <w:rsid w:val="00DB4B0F"/>
    <w:rsid w:val="00DE2161"/>
    <w:rsid w:val="00DE3BA2"/>
    <w:rsid w:val="00DE75FD"/>
    <w:rsid w:val="00DE7B1D"/>
    <w:rsid w:val="00E14CAE"/>
    <w:rsid w:val="00E20CA7"/>
    <w:rsid w:val="00E33496"/>
    <w:rsid w:val="00E33CAB"/>
    <w:rsid w:val="00E420C0"/>
    <w:rsid w:val="00E4382D"/>
    <w:rsid w:val="00E47687"/>
    <w:rsid w:val="00E50381"/>
    <w:rsid w:val="00E65642"/>
    <w:rsid w:val="00E70B8B"/>
    <w:rsid w:val="00E849EE"/>
    <w:rsid w:val="00E922A9"/>
    <w:rsid w:val="00E94331"/>
    <w:rsid w:val="00E94414"/>
    <w:rsid w:val="00EA5500"/>
    <w:rsid w:val="00EB0952"/>
    <w:rsid w:val="00EC5BD6"/>
    <w:rsid w:val="00ED044E"/>
    <w:rsid w:val="00ED0D3D"/>
    <w:rsid w:val="00ED50CE"/>
    <w:rsid w:val="00ED523E"/>
    <w:rsid w:val="00EF2B4B"/>
    <w:rsid w:val="00F002A6"/>
    <w:rsid w:val="00F0090D"/>
    <w:rsid w:val="00F05E2C"/>
    <w:rsid w:val="00F17526"/>
    <w:rsid w:val="00F24448"/>
    <w:rsid w:val="00F55355"/>
    <w:rsid w:val="00F639D7"/>
    <w:rsid w:val="00F716D4"/>
    <w:rsid w:val="00F76759"/>
    <w:rsid w:val="00F777E5"/>
    <w:rsid w:val="00F861BC"/>
    <w:rsid w:val="00F93590"/>
    <w:rsid w:val="00F9619E"/>
    <w:rsid w:val="00F96645"/>
    <w:rsid w:val="00FB02B9"/>
    <w:rsid w:val="00FB4AB3"/>
    <w:rsid w:val="00FC0950"/>
    <w:rsid w:val="00FC1F78"/>
    <w:rsid w:val="00FC2BA2"/>
    <w:rsid w:val="00FC3D67"/>
    <w:rsid w:val="00FD2CB3"/>
    <w:rsid w:val="00FD4C20"/>
    <w:rsid w:val="00FE3AC0"/>
    <w:rsid w:val="00FE4A04"/>
    <w:rsid w:val="00FF1883"/>
    <w:rsid w:val="00FF4A18"/>
    <w:rsid w:val="00FF7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CA141"/>
  <w15:docId w15:val="{17B7C53D-5036-48AC-AD0D-4E9D0925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6185"/>
    <w:rPr>
      <w:rFonts w:ascii="Arial" w:hAnsi="Arial"/>
      <w:sz w:val="22"/>
      <w:lang w:eastAsia="de-DE"/>
    </w:rPr>
  </w:style>
  <w:style w:type="paragraph" w:styleId="berschrift1">
    <w:name w:val="heading 1"/>
    <w:basedOn w:val="Standard"/>
    <w:next w:val="Standard"/>
    <w:link w:val="berschrift1Zchn"/>
    <w:qFormat/>
    <w:rsid w:val="003E5729"/>
    <w:pPr>
      <w:keepNext/>
      <w:spacing w:before="480"/>
      <w:outlineLvl w:val="0"/>
    </w:pPr>
    <w:rPr>
      <w:b/>
      <w:sz w:val="24"/>
    </w:rPr>
  </w:style>
  <w:style w:type="paragraph" w:styleId="berschrift2">
    <w:name w:val="heading 2"/>
    <w:basedOn w:val="Standard"/>
    <w:next w:val="Standard"/>
    <w:link w:val="berschrift2Zchn"/>
    <w:qFormat/>
    <w:rsid w:val="003E5729"/>
    <w:pPr>
      <w:keepNext/>
      <w:outlineLvl w:val="1"/>
    </w:pPr>
    <w:rPr>
      <w:b/>
    </w:rPr>
  </w:style>
  <w:style w:type="paragraph" w:styleId="berschrift3">
    <w:name w:val="heading 3"/>
    <w:basedOn w:val="Standard"/>
    <w:next w:val="Standard"/>
    <w:link w:val="berschrift3Zchn"/>
    <w:semiHidden/>
    <w:unhideWhenUsed/>
    <w:qFormat/>
    <w:rsid w:val="003E5729"/>
    <w:pPr>
      <w:keepNext/>
      <w:keepLines/>
      <w:spacing w:before="200"/>
      <w:outlineLvl w:val="2"/>
    </w:pPr>
    <w:rPr>
      <w:rFonts w:asciiTheme="majorHAnsi" w:eastAsiaTheme="majorEastAsia" w:hAnsiTheme="majorHAnsi" w:cstheme="majorBidi"/>
      <w:bCs/>
    </w:rPr>
  </w:style>
  <w:style w:type="paragraph" w:styleId="berschrift4">
    <w:name w:val="heading 4"/>
    <w:basedOn w:val="Standard"/>
    <w:next w:val="Standard"/>
    <w:link w:val="berschrift4Zchn"/>
    <w:qFormat/>
    <w:rsid w:val="003E3C23"/>
    <w:pPr>
      <w:keepNext/>
      <w:outlineLvl w:val="3"/>
    </w:pPr>
  </w:style>
  <w:style w:type="paragraph" w:styleId="berschrift5">
    <w:name w:val="heading 5"/>
    <w:basedOn w:val="Standard"/>
    <w:next w:val="Standard"/>
    <w:link w:val="berschrift5Zchn"/>
    <w:semiHidden/>
    <w:unhideWhenUsed/>
    <w:qFormat/>
    <w:rsid w:val="003E5729"/>
    <w:pPr>
      <w:keepNext/>
      <w:keepLines/>
      <w:spacing w:before="200"/>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E3C23"/>
    <w:rPr>
      <w:rFonts w:ascii="Arial" w:hAnsi="Arial"/>
      <w:i/>
      <w:iCs/>
      <w:sz w:val="22"/>
    </w:rPr>
  </w:style>
  <w:style w:type="character" w:styleId="Fett">
    <w:name w:val="Strong"/>
    <w:basedOn w:val="Absatz-Standardschriftart"/>
    <w:uiPriority w:val="22"/>
    <w:qFormat/>
    <w:rsid w:val="003E3C23"/>
    <w:rPr>
      <w:rFonts w:ascii="Arial" w:hAnsi="Arial"/>
      <w:b/>
      <w:bCs/>
      <w:sz w:val="22"/>
    </w:rPr>
  </w:style>
  <w:style w:type="paragraph" w:styleId="Titel">
    <w:name w:val="Title"/>
    <w:basedOn w:val="Standard"/>
    <w:next w:val="Standard"/>
    <w:link w:val="TitelZchn"/>
    <w:qFormat/>
    <w:rsid w:val="003E3C23"/>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TitelZchn">
    <w:name w:val="Titel Zchn"/>
    <w:basedOn w:val="Absatz-Standardschriftart"/>
    <w:link w:val="Titel"/>
    <w:rsid w:val="003E3C23"/>
    <w:rPr>
      <w:rFonts w:ascii="Arial" w:eastAsiaTheme="majorEastAsia" w:hAnsi="Arial" w:cstheme="majorBidi"/>
      <w:spacing w:val="5"/>
      <w:kern w:val="28"/>
      <w:sz w:val="28"/>
      <w:szCs w:val="52"/>
    </w:rPr>
  </w:style>
  <w:style w:type="character" w:customStyle="1" w:styleId="berschrift1Zchn">
    <w:name w:val="Überschrift 1 Zchn"/>
    <w:basedOn w:val="Absatz-Standardschriftart"/>
    <w:link w:val="berschrift1"/>
    <w:rsid w:val="003E5729"/>
    <w:rPr>
      <w:rFonts w:ascii="Arial" w:hAnsi="Arial"/>
      <w:b/>
      <w:sz w:val="24"/>
      <w:lang w:eastAsia="de-DE"/>
    </w:rPr>
  </w:style>
  <w:style w:type="character" w:customStyle="1" w:styleId="berschrift4Zchn">
    <w:name w:val="Überschrift 4 Zchn"/>
    <w:basedOn w:val="Absatz-Standardschriftart"/>
    <w:link w:val="berschrift4"/>
    <w:rsid w:val="003E3C23"/>
    <w:rPr>
      <w:rFonts w:ascii="Arial" w:hAnsi="Arial"/>
      <w:sz w:val="24"/>
    </w:rPr>
  </w:style>
  <w:style w:type="paragraph" w:styleId="Untertitel">
    <w:name w:val="Subtitle"/>
    <w:basedOn w:val="Standard"/>
    <w:next w:val="Standard"/>
    <w:link w:val="UntertitelZchn"/>
    <w:qFormat/>
    <w:rsid w:val="004946BE"/>
    <w:pPr>
      <w:numPr>
        <w:ilvl w:val="1"/>
      </w:numPr>
    </w:pPr>
    <w:rPr>
      <w:rFonts w:eastAsiaTheme="majorEastAsia" w:cstheme="majorBidi"/>
      <w:iCs/>
      <w:spacing w:val="15"/>
      <w:sz w:val="20"/>
    </w:rPr>
  </w:style>
  <w:style w:type="character" w:customStyle="1" w:styleId="UntertitelZchn">
    <w:name w:val="Untertitel Zchn"/>
    <w:basedOn w:val="Absatz-Standardschriftart"/>
    <w:link w:val="Untertitel"/>
    <w:rsid w:val="004946BE"/>
    <w:rPr>
      <w:rFonts w:ascii="Arial" w:eastAsiaTheme="majorEastAsia" w:hAnsi="Arial" w:cstheme="majorBidi"/>
      <w:iCs/>
      <w:spacing w:val="15"/>
      <w:lang w:eastAsia="de-DE"/>
    </w:rPr>
  </w:style>
  <w:style w:type="paragraph" w:styleId="Verzeichnis2">
    <w:name w:val="toc 2"/>
    <w:basedOn w:val="Standard"/>
    <w:next w:val="Standard"/>
    <w:autoRedefine/>
    <w:rsid w:val="00232701"/>
    <w:pPr>
      <w:spacing w:after="100"/>
      <w:ind w:left="240"/>
    </w:pPr>
  </w:style>
  <w:style w:type="paragraph" w:styleId="Verzeichnis1">
    <w:name w:val="toc 1"/>
    <w:basedOn w:val="Standard"/>
    <w:next w:val="Standard"/>
    <w:autoRedefine/>
    <w:uiPriority w:val="39"/>
    <w:rsid w:val="00232701"/>
  </w:style>
  <w:style w:type="paragraph" w:styleId="Verzeichnis3">
    <w:name w:val="toc 3"/>
    <w:basedOn w:val="Standard"/>
    <w:next w:val="Standard"/>
    <w:autoRedefine/>
    <w:rsid w:val="00232701"/>
    <w:pPr>
      <w:spacing w:after="100"/>
      <w:ind w:left="480"/>
    </w:pPr>
  </w:style>
  <w:style w:type="paragraph" w:styleId="Verzeichnis4">
    <w:name w:val="toc 4"/>
    <w:basedOn w:val="Standard"/>
    <w:next w:val="Standard"/>
    <w:autoRedefine/>
    <w:rsid w:val="00232701"/>
    <w:pPr>
      <w:spacing w:after="100"/>
      <w:ind w:left="720"/>
    </w:pPr>
  </w:style>
  <w:style w:type="paragraph" w:styleId="Verzeichnis5">
    <w:name w:val="toc 5"/>
    <w:basedOn w:val="Standard"/>
    <w:next w:val="Standard"/>
    <w:autoRedefine/>
    <w:rsid w:val="00232701"/>
    <w:pPr>
      <w:spacing w:after="100"/>
      <w:ind w:left="960"/>
    </w:pPr>
  </w:style>
  <w:style w:type="paragraph" w:styleId="Verzeichnis6">
    <w:name w:val="toc 6"/>
    <w:basedOn w:val="Standard"/>
    <w:next w:val="Standard"/>
    <w:autoRedefine/>
    <w:rsid w:val="00232701"/>
    <w:pPr>
      <w:spacing w:after="100"/>
      <w:ind w:left="1200"/>
    </w:pPr>
  </w:style>
  <w:style w:type="paragraph" w:styleId="Verzeichnis7">
    <w:name w:val="toc 7"/>
    <w:basedOn w:val="Standard"/>
    <w:next w:val="Standard"/>
    <w:autoRedefine/>
    <w:rsid w:val="00232701"/>
    <w:pPr>
      <w:spacing w:after="100"/>
      <w:ind w:left="1440"/>
    </w:pPr>
  </w:style>
  <w:style w:type="paragraph" w:styleId="Verzeichnis8">
    <w:name w:val="toc 8"/>
    <w:basedOn w:val="Standard"/>
    <w:next w:val="Standard"/>
    <w:autoRedefine/>
    <w:rsid w:val="00232701"/>
    <w:pPr>
      <w:spacing w:after="100"/>
      <w:ind w:left="1680"/>
    </w:pPr>
  </w:style>
  <w:style w:type="paragraph" w:styleId="Verzeichnis9">
    <w:name w:val="toc 9"/>
    <w:basedOn w:val="Standard"/>
    <w:next w:val="Standard"/>
    <w:autoRedefine/>
    <w:rsid w:val="00232701"/>
    <w:pPr>
      <w:spacing w:after="100"/>
      <w:ind w:left="1920"/>
    </w:pPr>
  </w:style>
  <w:style w:type="character" w:customStyle="1" w:styleId="berschrift2Zchn">
    <w:name w:val="Überschrift 2 Zchn"/>
    <w:basedOn w:val="Absatz-Standardschriftart"/>
    <w:link w:val="berschrift2"/>
    <w:rsid w:val="003E5729"/>
    <w:rPr>
      <w:rFonts w:ascii="Arial" w:hAnsi="Arial"/>
      <w:b/>
      <w:sz w:val="22"/>
      <w:lang w:eastAsia="de-DE"/>
    </w:rPr>
  </w:style>
  <w:style w:type="paragraph" w:styleId="Kopfzeile">
    <w:name w:val="header"/>
    <w:basedOn w:val="Standard"/>
    <w:link w:val="KopfzeileZchn"/>
    <w:uiPriority w:val="99"/>
    <w:unhideWhenUsed/>
    <w:rsid w:val="00F17526"/>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F17526"/>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F17526"/>
    <w:pPr>
      <w:tabs>
        <w:tab w:val="center" w:pos="4536"/>
        <w:tab w:val="right" w:pos="9072"/>
      </w:tabs>
    </w:pPr>
  </w:style>
  <w:style w:type="character" w:customStyle="1" w:styleId="FuzeileZchn">
    <w:name w:val="Fußzeile Zchn"/>
    <w:basedOn w:val="Absatz-Standardschriftart"/>
    <w:link w:val="Fuzeile"/>
    <w:uiPriority w:val="99"/>
    <w:rsid w:val="00F17526"/>
    <w:rPr>
      <w:rFonts w:ascii="Arial" w:hAnsi="Arial"/>
      <w:sz w:val="22"/>
      <w:lang w:eastAsia="de-DE"/>
    </w:rPr>
  </w:style>
  <w:style w:type="character" w:styleId="Seitenzahl">
    <w:name w:val="page number"/>
    <w:basedOn w:val="Absatz-Standardschriftart"/>
    <w:rsid w:val="00F17526"/>
  </w:style>
  <w:style w:type="paragraph" w:styleId="Sprechblasentext">
    <w:name w:val="Balloon Text"/>
    <w:basedOn w:val="Standard"/>
    <w:link w:val="SprechblasentextZchn"/>
    <w:uiPriority w:val="99"/>
    <w:semiHidden/>
    <w:unhideWhenUsed/>
    <w:rsid w:val="00F175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526"/>
    <w:rPr>
      <w:rFonts w:ascii="Tahoma" w:hAnsi="Tahoma" w:cs="Tahoma"/>
      <w:sz w:val="16"/>
      <w:szCs w:val="16"/>
      <w:lang w:eastAsia="de-DE"/>
    </w:rPr>
  </w:style>
  <w:style w:type="table" w:styleId="Tabellenraster">
    <w:name w:val="Table Grid"/>
    <w:basedOn w:val="NormaleTabelle"/>
    <w:rsid w:val="00F1752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17526"/>
    <w:rPr>
      <w:color w:val="808080"/>
    </w:rPr>
  </w:style>
  <w:style w:type="character" w:customStyle="1" w:styleId="berschrift3Zchn">
    <w:name w:val="Überschrift 3 Zchn"/>
    <w:basedOn w:val="Absatz-Standardschriftart"/>
    <w:link w:val="berschrift3"/>
    <w:semiHidden/>
    <w:rsid w:val="003E5729"/>
    <w:rPr>
      <w:rFonts w:asciiTheme="majorHAnsi" w:eastAsiaTheme="majorEastAsia" w:hAnsiTheme="majorHAnsi" w:cstheme="majorBidi"/>
      <w:bCs/>
      <w:sz w:val="22"/>
      <w:lang w:eastAsia="de-DE"/>
    </w:rPr>
  </w:style>
  <w:style w:type="character" w:customStyle="1" w:styleId="berschrift5Zchn">
    <w:name w:val="Überschrift 5 Zchn"/>
    <w:basedOn w:val="Absatz-Standardschriftart"/>
    <w:link w:val="berschrift5"/>
    <w:semiHidden/>
    <w:rsid w:val="003E5729"/>
    <w:rPr>
      <w:rFonts w:asciiTheme="majorHAnsi" w:eastAsiaTheme="majorEastAsia" w:hAnsiTheme="majorHAnsi" w:cstheme="majorBidi"/>
      <w:sz w:val="22"/>
      <w:lang w:eastAsia="de-DE"/>
    </w:rPr>
  </w:style>
  <w:style w:type="paragraph" w:styleId="Listenabsatz">
    <w:name w:val="List Paragraph"/>
    <w:basedOn w:val="Standard"/>
    <w:uiPriority w:val="34"/>
    <w:qFormat/>
    <w:rsid w:val="00E4382D"/>
    <w:pPr>
      <w:ind w:left="720"/>
      <w:contextualSpacing/>
    </w:pPr>
  </w:style>
  <w:style w:type="numbering" w:customStyle="1" w:styleId="KeineListe1">
    <w:name w:val="Keine Liste1"/>
    <w:next w:val="KeineListe"/>
    <w:uiPriority w:val="99"/>
    <w:semiHidden/>
    <w:unhideWhenUsed/>
    <w:rsid w:val="0051451F"/>
  </w:style>
  <w:style w:type="paragraph" w:styleId="StandardWeb">
    <w:name w:val="Normal (Web)"/>
    <w:basedOn w:val="Standard"/>
    <w:uiPriority w:val="99"/>
    <w:semiHidden/>
    <w:unhideWhenUsed/>
    <w:rsid w:val="0051451F"/>
    <w:pPr>
      <w:spacing w:after="75"/>
    </w:pPr>
    <w:rPr>
      <w:rFonts w:ascii="Times New Roman" w:hAnsi="Times New Roman"/>
      <w:sz w:val="24"/>
      <w:szCs w:val="24"/>
    </w:rPr>
  </w:style>
  <w:style w:type="paragraph" w:customStyle="1" w:styleId="KeinLeerraum1">
    <w:name w:val="Kein Leerraum1"/>
    <w:next w:val="KeinLeerraum"/>
    <w:uiPriority w:val="1"/>
    <w:qFormat/>
    <w:rsid w:val="0051451F"/>
    <w:rPr>
      <w:rFonts w:ascii="Arial" w:eastAsia="Arial" w:hAnsi="Arial"/>
      <w:sz w:val="22"/>
      <w:szCs w:val="22"/>
    </w:rPr>
  </w:style>
  <w:style w:type="character" w:customStyle="1" w:styleId="Hyperlink1">
    <w:name w:val="Hyperlink1"/>
    <w:basedOn w:val="Absatz-Standardschriftart"/>
    <w:uiPriority w:val="99"/>
    <w:unhideWhenUsed/>
    <w:rsid w:val="0051451F"/>
    <w:rPr>
      <w:color w:val="0000FF"/>
      <w:u w:val="single"/>
    </w:rPr>
  </w:style>
  <w:style w:type="paragraph" w:customStyle="1" w:styleId="Default">
    <w:name w:val="Default"/>
    <w:rsid w:val="0051451F"/>
    <w:pPr>
      <w:autoSpaceDE w:val="0"/>
      <w:autoSpaceDN w:val="0"/>
      <w:adjustRightInd w:val="0"/>
    </w:pPr>
    <w:rPr>
      <w:rFonts w:ascii="Arial" w:eastAsia="Arial" w:hAnsi="Arial" w:cs="Arial"/>
      <w:color w:val="000000"/>
      <w:sz w:val="24"/>
      <w:szCs w:val="24"/>
    </w:rPr>
  </w:style>
  <w:style w:type="paragraph" w:styleId="KeinLeerraum">
    <w:name w:val="No Spacing"/>
    <w:uiPriority w:val="1"/>
    <w:qFormat/>
    <w:rsid w:val="0051451F"/>
    <w:rPr>
      <w:rFonts w:ascii="Arial" w:hAnsi="Arial"/>
      <w:sz w:val="22"/>
      <w:lang w:eastAsia="de-DE"/>
    </w:rPr>
  </w:style>
  <w:style w:type="character" w:styleId="Hyperlink">
    <w:name w:val="Hyperlink"/>
    <w:basedOn w:val="Absatz-Standardschriftart"/>
    <w:uiPriority w:val="99"/>
    <w:unhideWhenUsed/>
    <w:rsid w:val="0051451F"/>
    <w:rPr>
      <w:color w:val="0000FF" w:themeColor="hyperlink"/>
      <w:u w:val="single"/>
    </w:rPr>
  </w:style>
  <w:style w:type="character" w:customStyle="1" w:styleId="fs10lh1-52">
    <w:name w:val="fs10lh1-52"/>
    <w:basedOn w:val="Absatz-Standardschriftart"/>
    <w:rsid w:val="001D4AF4"/>
    <w:rPr>
      <w:sz w:val="20"/>
      <w:szCs w:val="20"/>
      <w:vertAlign w:val="baseline"/>
    </w:rPr>
  </w:style>
  <w:style w:type="character" w:customStyle="1" w:styleId="e24kjd">
    <w:name w:val="e24kjd"/>
    <w:basedOn w:val="Absatz-Standardschriftart"/>
    <w:rsid w:val="0085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4085">
      <w:bodyDiv w:val="1"/>
      <w:marLeft w:val="0"/>
      <w:marRight w:val="0"/>
      <w:marTop w:val="0"/>
      <w:marBottom w:val="0"/>
      <w:divBdr>
        <w:top w:val="none" w:sz="0" w:space="0" w:color="auto"/>
        <w:left w:val="none" w:sz="0" w:space="0" w:color="auto"/>
        <w:bottom w:val="none" w:sz="0" w:space="0" w:color="auto"/>
        <w:right w:val="none" w:sz="0" w:space="0" w:color="auto"/>
      </w:divBdr>
      <w:divsChild>
        <w:div w:id="1923948410">
          <w:marLeft w:val="0"/>
          <w:marRight w:val="0"/>
          <w:marTop w:val="0"/>
          <w:marBottom w:val="0"/>
          <w:divBdr>
            <w:top w:val="none" w:sz="0" w:space="0" w:color="auto"/>
            <w:left w:val="none" w:sz="0" w:space="0" w:color="auto"/>
            <w:bottom w:val="none" w:sz="0" w:space="0" w:color="auto"/>
            <w:right w:val="none" w:sz="0" w:space="0" w:color="auto"/>
          </w:divBdr>
          <w:divsChild>
            <w:div w:id="470828553">
              <w:marLeft w:val="0"/>
              <w:marRight w:val="0"/>
              <w:marTop w:val="0"/>
              <w:marBottom w:val="0"/>
              <w:divBdr>
                <w:top w:val="none" w:sz="0" w:space="0" w:color="auto"/>
                <w:left w:val="none" w:sz="0" w:space="0" w:color="auto"/>
                <w:bottom w:val="none" w:sz="0" w:space="0" w:color="auto"/>
                <w:right w:val="none" w:sz="0" w:space="0" w:color="auto"/>
              </w:divBdr>
              <w:divsChild>
                <w:div w:id="729110892">
                  <w:marLeft w:val="0"/>
                  <w:marRight w:val="0"/>
                  <w:marTop w:val="0"/>
                  <w:marBottom w:val="0"/>
                  <w:divBdr>
                    <w:top w:val="none" w:sz="0" w:space="0" w:color="auto"/>
                    <w:left w:val="none" w:sz="0" w:space="0" w:color="auto"/>
                    <w:bottom w:val="none" w:sz="0" w:space="0" w:color="auto"/>
                    <w:right w:val="none" w:sz="0" w:space="0" w:color="auto"/>
                  </w:divBdr>
                  <w:divsChild>
                    <w:div w:id="528373140">
                      <w:marLeft w:val="0"/>
                      <w:marRight w:val="0"/>
                      <w:marTop w:val="0"/>
                      <w:marBottom w:val="0"/>
                      <w:divBdr>
                        <w:top w:val="none" w:sz="0" w:space="0" w:color="auto"/>
                        <w:left w:val="none" w:sz="0" w:space="0" w:color="auto"/>
                        <w:bottom w:val="none" w:sz="0" w:space="0" w:color="auto"/>
                        <w:right w:val="none" w:sz="0" w:space="0" w:color="auto"/>
                      </w:divBdr>
                      <w:divsChild>
                        <w:div w:id="1930964799">
                          <w:marLeft w:val="0"/>
                          <w:marRight w:val="0"/>
                          <w:marTop w:val="0"/>
                          <w:marBottom w:val="0"/>
                          <w:divBdr>
                            <w:top w:val="none" w:sz="0" w:space="0" w:color="auto"/>
                            <w:left w:val="none" w:sz="0" w:space="0" w:color="auto"/>
                            <w:bottom w:val="none" w:sz="0" w:space="0" w:color="auto"/>
                            <w:right w:val="none" w:sz="0" w:space="0" w:color="auto"/>
                          </w:divBdr>
                          <w:divsChild>
                            <w:div w:id="275985588">
                              <w:marLeft w:val="0"/>
                              <w:marRight w:val="0"/>
                              <w:marTop w:val="0"/>
                              <w:marBottom w:val="0"/>
                              <w:divBdr>
                                <w:top w:val="none" w:sz="0" w:space="0" w:color="auto"/>
                                <w:left w:val="none" w:sz="0" w:space="0" w:color="auto"/>
                                <w:bottom w:val="none" w:sz="0" w:space="0" w:color="auto"/>
                                <w:right w:val="none" w:sz="0" w:space="0" w:color="auto"/>
                              </w:divBdr>
                              <w:divsChild>
                                <w:div w:id="348063995">
                                  <w:marLeft w:val="0"/>
                                  <w:marRight w:val="0"/>
                                  <w:marTop w:val="0"/>
                                  <w:marBottom w:val="0"/>
                                  <w:divBdr>
                                    <w:top w:val="none" w:sz="0" w:space="0" w:color="auto"/>
                                    <w:left w:val="none" w:sz="0" w:space="0" w:color="auto"/>
                                    <w:bottom w:val="none" w:sz="0" w:space="0" w:color="auto"/>
                                    <w:right w:val="none" w:sz="0" w:space="0" w:color="auto"/>
                                  </w:divBdr>
                                  <w:divsChild>
                                    <w:div w:id="299071957">
                                      <w:marLeft w:val="0"/>
                                      <w:marRight w:val="0"/>
                                      <w:marTop w:val="0"/>
                                      <w:marBottom w:val="0"/>
                                      <w:divBdr>
                                        <w:top w:val="none" w:sz="0" w:space="0" w:color="auto"/>
                                        <w:left w:val="none" w:sz="0" w:space="0" w:color="auto"/>
                                        <w:bottom w:val="none" w:sz="0" w:space="0" w:color="auto"/>
                                        <w:right w:val="none" w:sz="0" w:space="0" w:color="auto"/>
                                      </w:divBdr>
                                      <w:divsChild>
                                        <w:div w:id="1534072747">
                                          <w:marLeft w:val="0"/>
                                          <w:marRight w:val="0"/>
                                          <w:marTop w:val="0"/>
                                          <w:marBottom w:val="0"/>
                                          <w:divBdr>
                                            <w:top w:val="none" w:sz="0" w:space="0" w:color="auto"/>
                                            <w:left w:val="none" w:sz="0" w:space="0" w:color="auto"/>
                                            <w:bottom w:val="none" w:sz="0" w:space="0" w:color="auto"/>
                                            <w:right w:val="none" w:sz="0" w:space="0" w:color="auto"/>
                                          </w:divBdr>
                                          <w:divsChild>
                                            <w:div w:id="1005397063">
                                              <w:marLeft w:val="0"/>
                                              <w:marRight w:val="0"/>
                                              <w:marTop w:val="0"/>
                                              <w:marBottom w:val="0"/>
                                              <w:divBdr>
                                                <w:top w:val="none" w:sz="0" w:space="0" w:color="auto"/>
                                                <w:left w:val="none" w:sz="0" w:space="0" w:color="auto"/>
                                                <w:bottom w:val="none" w:sz="0" w:space="0" w:color="auto"/>
                                                <w:right w:val="none" w:sz="0" w:space="0" w:color="auto"/>
                                              </w:divBdr>
                                              <w:divsChild>
                                                <w:div w:id="17526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3295">
      <w:bodyDiv w:val="1"/>
      <w:marLeft w:val="0"/>
      <w:marRight w:val="0"/>
      <w:marTop w:val="0"/>
      <w:marBottom w:val="0"/>
      <w:divBdr>
        <w:top w:val="none" w:sz="0" w:space="0" w:color="auto"/>
        <w:left w:val="none" w:sz="0" w:space="0" w:color="auto"/>
        <w:bottom w:val="none" w:sz="0" w:space="0" w:color="auto"/>
        <w:right w:val="none" w:sz="0" w:space="0" w:color="auto"/>
      </w:divBdr>
    </w:div>
    <w:div w:id="785732112">
      <w:bodyDiv w:val="1"/>
      <w:marLeft w:val="0"/>
      <w:marRight w:val="0"/>
      <w:marTop w:val="0"/>
      <w:marBottom w:val="0"/>
      <w:divBdr>
        <w:top w:val="none" w:sz="0" w:space="0" w:color="auto"/>
        <w:left w:val="none" w:sz="0" w:space="0" w:color="auto"/>
        <w:bottom w:val="none" w:sz="0" w:space="0" w:color="auto"/>
        <w:right w:val="none" w:sz="0" w:space="0" w:color="auto"/>
      </w:divBdr>
    </w:div>
    <w:div w:id="914164270">
      <w:bodyDiv w:val="1"/>
      <w:marLeft w:val="0"/>
      <w:marRight w:val="0"/>
      <w:marTop w:val="0"/>
      <w:marBottom w:val="0"/>
      <w:divBdr>
        <w:top w:val="none" w:sz="0" w:space="0" w:color="auto"/>
        <w:left w:val="none" w:sz="0" w:space="0" w:color="auto"/>
        <w:bottom w:val="none" w:sz="0" w:space="0" w:color="auto"/>
        <w:right w:val="none" w:sz="0" w:space="0" w:color="auto"/>
      </w:divBdr>
    </w:div>
    <w:div w:id="1018584501">
      <w:bodyDiv w:val="1"/>
      <w:marLeft w:val="0"/>
      <w:marRight w:val="0"/>
      <w:marTop w:val="0"/>
      <w:marBottom w:val="0"/>
      <w:divBdr>
        <w:top w:val="none" w:sz="0" w:space="0" w:color="auto"/>
        <w:left w:val="none" w:sz="0" w:space="0" w:color="auto"/>
        <w:bottom w:val="none" w:sz="0" w:space="0" w:color="auto"/>
        <w:right w:val="none" w:sz="0" w:space="0" w:color="auto"/>
      </w:divBdr>
    </w:div>
    <w:div w:id="1065638924">
      <w:bodyDiv w:val="1"/>
      <w:marLeft w:val="0"/>
      <w:marRight w:val="0"/>
      <w:marTop w:val="0"/>
      <w:marBottom w:val="0"/>
      <w:divBdr>
        <w:top w:val="none" w:sz="0" w:space="0" w:color="auto"/>
        <w:left w:val="none" w:sz="0" w:space="0" w:color="auto"/>
        <w:bottom w:val="none" w:sz="0" w:space="0" w:color="auto"/>
        <w:right w:val="none" w:sz="0" w:space="0" w:color="auto"/>
      </w:divBdr>
      <w:divsChild>
        <w:div w:id="1710372676">
          <w:marLeft w:val="0"/>
          <w:marRight w:val="0"/>
          <w:marTop w:val="0"/>
          <w:marBottom w:val="0"/>
          <w:divBdr>
            <w:top w:val="none" w:sz="0" w:space="0" w:color="auto"/>
            <w:left w:val="none" w:sz="0" w:space="0" w:color="auto"/>
            <w:bottom w:val="none" w:sz="0" w:space="0" w:color="auto"/>
            <w:right w:val="none" w:sz="0" w:space="0" w:color="auto"/>
          </w:divBdr>
          <w:divsChild>
            <w:div w:id="1119032344">
              <w:marLeft w:val="0"/>
              <w:marRight w:val="0"/>
              <w:marTop w:val="0"/>
              <w:marBottom w:val="0"/>
              <w:divBdr>
                <w:top w:val="none" w:sz="0" w:space="0" w:color="auto"/>
                <w:left w:val="none" w:sz="0" w:space="0" w:color="auto"/>
                <w:bottom w:val="none" w:sz="0" w:space="0" w:color="auto"/>
                <w:right w:val="none" w:sz="0" w:space="0" w:color="auto"/>
              </w:divBdr>
              <w:divsChild>
                <w:div w:id="968976450">
                  <w:marLeft w:val="0"/>
                  <w:marRight w:val="0"/>
                  <w:marTop w:val="0"/>
                  <w:marBottom w:val="0"/>
                  <w:divBdr>
                    <w:top w:val="none" w:sz="0" w:space="0" w:color="auto"/>
                    <w:left w:val="none" w:sz="0" w:space="0" w:color="auto"/>
                    <w:bottom w:val="none" w:sz="0" w:space="0" w:color="auto"/>
                    <w:right w:val="none" w:sz="0" w:space="0" w:color="auto"/>
                  </w:divBdr>
                  <w:divsChild>
                    <w:div w:id="1469057176">
                      <w:marLeft w:val="0"/>
                      <w:marRight w:val="0"/>
                      <w:marTop w:val="0"/>
                      <w:marBottom w:val="0"/>
                      <w:divBdr>
                        <w:top w:val="none" w:sz="0" w:space="0" w:color="auto"/>
                        <w:left w:val="none" w:sz="0" w:space="0" w:color="auto"/>
                        <w:bottom w:val="none" w:sz="0" w:space="0" w:color="auto"/>
                        <w:right w:val="none" w:sz="0" w:space="0" w:color="auto"/>
                      </w:divBdr>
                      <w:divsChild>
                        <w:div w:id="265315477">
                          <w:marLeft w:val="0"/>
                          <w:marRight w:val="0"/>
                          <w:marTop w:val="0"/>
                          <w:marBottom w:val="0"/>
                          <w:divBdr>
                            <w:top w:val="none" w:sz="0" w:space="0" w:color="auto"/>
                            <w:left w:val="none" w:sz="0" w:space="0" w:color="auto"/>
                            <w:bottom w:val="none" w:sz="0" w:space="0" w:color="auto"/>
                            <w:right w:val="none" w:sz="0" w:space="0" w:color="auto"/>
                          </w:divBdr>
                          <w:divsChild>
                            <w:div w:id="1972128864">
                              <w:marLeft w:val="0"/>
                              <w:marRight w:val="0"/>
                              <w:marTop w:val="0"/>
                              <w:marBottom w:val="0"/>
                              <w:divBdr>
                                <w:top w:val="none" w:sz="0" w:space="0" w:color="auto"/>
                                <w:left w:val="none" w:sz="0" w:space="0" w:color="auto"/>
                                <w:bottom w:val="none" w:sz="0" w:space="0" w:color="auto"/>
                                <w:right w:val="none" w:sz="0" w:space="0" w:color="auto"/>
                              </w:divBdr>
                              <w:divsChild>
                                <w:div w:id="5533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68C5-E677-4E63-A499-F65CABD5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Raulf, Ines</dc:creator>
  <cp:lastModifiedBy>Hettling, Anja</cp:lastModifiedBy>
  <cp:revision>2</cp:revision>
  <cp:lastPrinted>2020-02-03T12:07:00Z</cp:lastPrinted>
  <dcterms:created xsi:type="dcterms:W3CDTF">2022-07-07T16:38:00Z</dcterms:created>
  <dcterms:modified xsi:type="dcterms:W3CDTF">2022-07-07T16:38:00Z</dcterms:modified>
</cp:coreProperties>
</file>